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B5" w:rsidRPr="00856EB8" w:rsidRDefault="00F66BB5" w:rsidP="007B2E3F">
      <w:pPr>
        <w:tabs>
          <w:tab w:val="left" w:pos="1653"/>
          <w:tab w:val="center" w:pos="4365"/>
        </w:tabs>
        <w:spacing w:line="360" w:lineRule="auto"/>
        <w:jc w:val="left"/>
        <w:rPr>
          <w:rFonts w:ascii="宋体"/>
          <w:sz w:val="24"/>
        </w:rPr>
      </w:pPr>
      <w:r>
        <w:rPr>
          <w:rFonts w:ascii="宋体" w:hAnsi="宋体" w:hint="eastAsia"/>
          <w:sz w:val="24"/>
        </w:rPr>
        <w:t>推荐单位：</w:t>
      </w:r>
      <w:r w:rsidRPr="00F1378A">
        <w:rPr>
          <w:rFonts w:hAnsi="宋体" w:hint="eastAsia"/>
          <w:sz w:val="24"/>
        </w:rPr>
        <w:t>福州大学</w:t>
      </w:r>
    </w:p>
    <w:p w:rsidR="00F66BB5" w:rsidRDefault="00F66BB5" w:rsidP="007B2E3F">
      <w:pPr>
        <w:tabs>
          <w:tab w:val="left" w:pos="1653"/>
          <w:tab w:val="center" w:pos="4365"/>
        </w:tabs>
        <w:spacing w:line="360" w:lineRule="auto"/>
        <w:jc w:val="left"/>
        <w:rPr>
          <w:rFonts w:ascii="黑体" w:eastAsia="黑体" w:hAnsi="黑体"/>
          <w:sz w:val="28"/>
          <w:szCs w:val="28"/>
        </w:rPr>
      </w:pPr>
      <w:r w:rsidRPr="00F1378A">
        <w:rPr>
          <w:rFonts w:ascii="黑体" w:eastAsia="黑体" w:hAnsi="黑体"/>
          <w:sz w:val="28"/>
          <w:szCs w:val="28"/>
        </w:rPr>
        <w:tab/>
      </w:r>
      <w:r w:rsidRPr="00F1378A">
        <w:rPr>
          <w:rFonts w:ascii="黑体" w:eastAsia="黑体" w:hAnsi="黑体"/>
          <w:sz w:val="28"/>
          <w:szCs w:val="28"/>
        </w:rPr>
        <w:tab/>
      </w:r>
      <w:r>
        <w:rPr>
          <w:rFonts w:ascii="黑体" w:eastAsia="黑体" w:hAnsi="黑体" w:hint="eastAsia"/>
          <w:sz w:val="28"/>
          <w:szCs w:val="28"/>
        </w:rPr>
        <w:t>潜心研发</w:t>
      </w:r>
      <w:r>
        <w:rPr>
          <w:rFonts w:ascii="黑体" w:eastAsia="黑体" w:hAnsi="黑体"/>
          <w:sz w:val="28"/>
          <w:szCs w:val="28"/>
        </w:rPr>
        <w:t xml:space="preserve">  </w:t>
      </w:r>
      <w:r w:rsidRPr="00F1378A">
        <w:rPr>
          <w:rFonts w:ascii="黑体" w:eastAsia="黑体" w:hAnsi="黑体" w:hint="eastAsia"/>
          <w:sz w:val="28"/>
          <w:szCs w:val="28"/>
        </w:rPr>
        <w:t>开拓食品安全检测新技术</w:t>
      </w:r>
    </w:p>
    <w:p w:rsidR="00F66BB5" w:rsidRPr="0062281A" w:rsidRDefault="00F66BB5" w:rsidP="005B3293">
      <w:pPr>
        <w:spacing w:line="360" w:lineRule="auto"/>
        <w:ind w:leftChars="-67" w:left="-141" w:firstLineChars="50" w:firstLine="120"/>
        <w:jc w:val="center"/>
        <w:rPr>
          <w:rFonts w:ascii="黑体" w:eastAsia="黑体" w:hAnsi="黑体"/>
          <w:sz w:val="28"/>
          <w:szCs w:val="28"/>
        </w:rPr>
      </w:pPr>
      <w:r>
        <w:rPr>
          <w:rFonts w:hAnsi="宋体"/>
          <w:sz w:val="24"/>
        </w:rPr>
        <w:t>——</w:t>
      </w:r>
      <w:r w:rsidRPr="005B3293">
        <w:rPr>
          <w:rFonts w:ascii="宋体" w:hAnsi="宋体" w:hint="eastAsia"/>
          <w:sz w:val="28"/>
          <w:szCs w:val="28"/>
        </w:rPr>
        <w:t>林旭聪事迹介绍</w:t>
      </w:r>
    </w:p>
    <w:p w:rsidR="00F66BB5" w:rsidRPr="00F1378A" w:rsidRDefault="00F66BB5" w:rsidP="00E82D5F">
      <w:pPr>
        <w:spacing w:beforeLines="50" w:line="300" w:lineRule="auto"/>
        <w:ind w:firstLineChars="200" w:firstLine="480"/>
        <w:rPr>
          <w:rFonts w:hAnsi="宋体"/>
          <w:sz w:val="24"/>
        </w:rPr>
      </w:pPr>
      <w:r w:rsidRPr="00F1378A">
        <w:rPr>
          <w:rFonts w:hAnsi="宋体" w:hint="eastAsia"/>
          <w:sz w:val="24"/>
        </w:rPr>
        <w:t>林旭聪，男，</w:t>
      </w:r>
      <w:r w:rsidRPr="00F1378A">
        <w:rPr>
          <w:rFonts w:hAnsi="宋体"/>
          <w:sz w:val="24"/>
        </w:rPr>
        <w:t>1976</w:t>
      </w:r>
      <w:r w:rsidRPr="00F1378A">
        <w:rPr>
          <w:rFonts w:hAnsi="宋体" w:hint="eastAsia"/>
          <w:sz w:val="24"/>
        </w:rPr>
        <w:t>年</w:t>
      </w:r>
      <w:r w:rsidRPr="00F1378A">
        <w:rPr>
          <w:rFonts w:hAnsi="宋体"/>
          <w:sz w:val="24"/>
        </w:rPr>
        <w:t>5</w:t>
      </w:r>
      <w:r w:rsidRPr="00F1378A">
        <w:rPr>
          <w:rFonts w:hAnsi="宋体" w:hint="eastAsia"/>
          <w:sz w:val="24"/>
        </w:rPr>
        <w:t>月生，福建省诏安县人，中共党员。</w:t>
      </w:r>
      <w:r w:rsidRPr="00F1378A">
        <w:rPr>
          <w:rFonts w:hAnsi="宋体"/>
          <w:sz w:val="24"/>
        </w:rPr>
        <w:t>2002</w:t>
      </w:r>
      <w:r w:rsidRPr="00F1378A">
        <w:rPr>
          <w:rFonts w:hAnsi="宋体" w:hint="eastAsia"/>
          <w:sz w:val="24"/>
        </w:rPr>
        <w:t>年福州大学分析化学专业硕士毕业后留校工作，</w:t>
      </w:r>
      <w:r w:rsidRPr="00F1378A">
        <w:rPr>
          <w:rFonts w:hAnsi="宋体"/>
          <w:sz w:val="24"/>
        </w:rPr>
        <w:t>2007</w:t>
      </w:r>
      <w:r w:rsidRPr="00F1378A">
        <w:rPr>
          <w:rFonts w:hAnsi="宋体" w:hint="eastAsia"/>
          <w:sz w:val="24"/>
        </w:rPr>
        <w:t>年获得福州大学分析化学专业博士学位。</w:t>
      </w:r>
      <w:r w:rsidRPr="00F1378A">
        <w:rPr>
          <w:rFonts w:hAnsi="宋体"/>
          <w:sz w:val="24"/>
        </w:rPr>
        <w:t>2009</w:t>
      </w:r>
      <w:r w:rsidRPr="00F1378A">
        <w:rPr>
          <w:rFonts w:hAnsi="宋体" w:hint="eastAsia"/>
          <w:sz w:val="24"/>
        </w:rPr>
        <w:t>年破格晋升副教授，</w:t>
      </w:r>
      <w:r w:rsidRPr="00F1378A">
        <w:rPr>
          <w:rFonts w:hAnsi="宋体"/>
          <w:sz w:val="24"/>
        </w:rPr>
        <w:t>2010</w:t>
      </w:r>
      <w:r w:rsidRPr="00F1378A">
        <w:rPr>
          <w:rFonts w:hAnsi="宋体" w:hint="eastAsia"/>
          <w:sz w:val="24"/>
        </w:rPr>
        <w:t>年入选福建省食品安全检测检验技术委员会专家成员，</w:t>
      </w:r>
      <w:r w:rsidRPr="00F1378A">
        <w:rPr>
          <w:rFonts w:hAnsi="宋体"/>
          <w:sz w:val="24"/>
        </w:rPr>
        <w:t>2011</w:t>
      </w:r>
      <w:r w:rsidRPr="00F1378A">
        <w:rPr>
          <w:rFonts w:hAnsi="宋体" w:hint="eastAsia"/>
          <w:sz w:val="24"/>
        </w:rPr>
        <w:t>年至今担任福州大学食品安全与环境监测技术研究所副所长、福建省产品质量与食品安全检测仪器和试剂技术研究工程中心副主任；</w:t>
      </w:r>
      <w:r w:rsidRPr="00F1378A">
        <w:rPr>
          <w:rFonts w:hAnsi="宋体"/>
          <w:sz w:val="24"/>
        </w:rPr>
        <w:t>2014</w:t>
      </w:r>
      <w:r w:rsidRPr="00F1378A">
        <w:rPr>
          <w:rFonts w:hAnsi="宋体" w:hint="eastAsia"/>
          <w:sz w:val="24"/>
        </w:rPr>
        <w:t>年破格晋升教授、博士生导师，并入选福建省高校杰出青年科研人才培育计划。</w:t>
      </w:r>
    </w:p>
    <w:p w:rsidR="00F66BB5" w:rsidRPr="00F1378A" w:rsidRDefault="00F66BB5" w:rsidP="00E82D5F">
      <w:pPr>
        <w:spacing w:beforeLines="50" w:line="300" w:lineRule="auto"/>
        <w:ind w:firstLineChars="200" w:firstLine="480"/>
        <w:rPr>
          <w:rFonts w:hAnsi="宋体"/>
          <w:sz w:val="24"/>
        </w:rPr>
      </w:pPr>
      <w:r>
        <w:rPr>
          <w:rFonts w:hAnsi="宋体" w:hint="eastAsia"/>
          <w:sz w:val="24"/>
        </w:rPr>
        <w:t>自工作以来，</w:t>
      </w:r>
      <w:smartTag w:uri="urn:schemas-microsoft-com:office:smarttags" w:element="PersonName">
        <w:smartTagPr>
          <w:attr w:name="ProductID" w:val="林旭聪"/>
        </w:smartTagPr>
        <w:r>
          <w:rPr>
            <w:rFonts w:hAnsi="宋体" w:hint="eastAsia"/>
            <w:sz w:val="24"/>
          </w:rPr>
          <w:t>林旭聪</w:t>
        </w:r>
      </w:smartTag>
      <w:r>
        <w:rPr>
          <w:rFonts w:hAnsi="宋体" w:hint="eastAsia"/>
          <w:sz w:val="24"/>
        </w:rPr>
        <w:t>博士积极</w:t>
      </w:r>
      <w:r w:rsidRPr="00F1378A">
        <w:rPr>
          <w:rFonts w:hAnsi="宋体" w:hint="eastAsia"/>
          <w:sz w:val="24"/>
        </w:rPr>
        <w:t>投身于食品与环境中微量污染物快速分析的科研事业，</w:t>
      </w:r>
      <w:r>
        <w:rPr>
          <w:rFonts w:hAnsi="宋体" w:hint="eastAsia"/>
          <w:sz w:val="24"/>
        </w:rPr>
        <w:t>立足于</w:t>
      </w:r>
      <w:r w:rsidRPr="00F1378A">
        <w:rPr>
          <w:rFonts w:hAnsi="宋体" w:hint="eastAsia"/>
          <w:sz w:val="24"/>
        </w:rPr>
        <w:t>食品安全监测</w:t>
      </w:r>
      <w:r>
        <w:rPr>
          <w:rFonts w:hAnsi="宋体" w:hint="eastAsia"/>
          <w:sz w:val="24"/>
        </w:rPr>
        <w:t>的实际</w:t>
      </w:r>
      <w:r w:rsidRPr="00F1378A">
        <w:rPr>
          <w:rFonts w:hAnsi="宋体" w:hint="eastAsia"/>
          <w:sz w:val="24"/>
        </w:rPr>
        <w:t>需求，踏实勤勉</w:t>
      </w:r>
      <w:r>
        <w:rPr>
          <w:rFonts w:hAnsi="宋体" w:hint="eastAsia"/>
          <w:sz w:val="24"/>
        </w:rPr>
        <w:t>、积极进取</w:t>
      </w:r>
      <w:r w:rsidRPr="00F1378A">
        <w:rPr>
          <w:rFonts w:hAnsi="宋体" w:hint="eastAsia"/>
          <w:sz w:val="24"/>
        </w:rPr>
        <w:t>，在</w:t>
      </w:r>
      <w:r>
        <w:rPr>
          <w:rFonts w:hAnsi="宋体" w:hint="eastAsia"/>
          <w:sz w:val="24"/>
        </w:rPr>
        <w:t>食品安全快速分析技术</w:t>
      </w:r>
      <w:r w:rsidRPr="00F1378A">
        <w:rPr>
          <w:rFonts w:hAnsi="宋体" w:hint="eastAsia"/>
          <w:sz w:val="24"/>
        </w:rPr>
        <w:t>和</w:t>
      </w:r>
      <w:r>
        <w:rPr>
          <w:rFonts w:hAnsi="宋体" w:hint="eastAsia"/>
          <w:sz w:val="24"/>
        </w:rPr>
        <w:t>高效分析</w:t>
      </w:r>
      <w:r w:rsidRPr="00F1378A">
        <w:rPr>
          <w:rFonts w:hAnsi="宋体" w:hint="eastAsia"/>
          <w:sz w:val="24"/>
        </w:rPr>
        <w:t>仪器领域进行了一系列创新</w:t>
      </w:r>
      <w:r>
        <w:rPr>
          <w:rFonts w:hAnsi="宋体" w:hint="eastAsia"/>
          <w:sz w:val="24"/>
        </w:rPr>
        <w:t>研发和示范应用</w:t>
      </w:r>
      <w:r w:rsidRPr="00F1378A">
        <w:rPr>
          <w:rFonts w:hAnsi="宋体" w:hint="eastAsia"/>
          <w:sz w:val="24"/>
        </w:rPr>
        <w:t>。</w:t>
      </w:r>
      <w:r w:rsidRPr="00F1378A">
        <w:rPr>
          <w:rFonts w:hAnsi="宋体"/>
          <w:sz w:val="24"/>
        </w:rPr>
        <w:t>2004</w:t>
      </w:r>
      <w:r w:rsidRPr="00F1378A">
        <w:rPr>
          <w:rFonts w:hAnsi="宋体" w:hint="eastAsia"/>
          <w:sz w:val="24"/>
        </w:rPr>
        <w:t>年以来，他先后主持了国家自然科学基金项目</w:t>
      </w:r>
      <w:r w:rsidRPr="00F1378A">
        <w:rPr>
          <w:rFonts w:hAnsi="宋体"/>
          <w:sz w:val="24"/>
        </w:rPr>
        <w:t>2</w:t>
      </w:r>
      <w:r w:rsidRPr="00F1378A">
        <w:rPr>
          <w:rFonts w:hAnsi="宋体" w:hint="eastAsia"/>
          <w:sz w:val="24"/>
        </w:rPr>
        <w:t>项</w:t>
      </w:r>
      <w:r>
        <w:rPr>
          <w:rFonts w:hAnsi="宋体" w:hint="eastAsia"/>
          <w:sz w:val="24"/>
        </w:rPr>
        <w:t>、</w:t>
      </w:r>
      <w:r w:rsidRPr="00F1378A">
        <w:rPr>
          <w:rFonts w:hAnsi="宋体" w:hint="eastAsia"/>
          <w:sz w:val="24"/>
        </w:rPr>
        <w:t>国家“</w:t>
      </w:r>
      <w:r w:rsidRPr="00F1378A">
        <w:rPr>
          <w:rFonts w:hAnsi="宋体"/>
          <w:sz w:val="24"/>
        </w:rPr>
        <w:t>863</w:t>
      </w:r>
      <w:r w:rsidRPr="00F1378A">
        <w:rPr>
          <w:rFonts w:hAnsi="宋体" w:hint="eastAsia"/>
          <w:sz w:val="24"/>
        </w:rPr>
        <w:t>”计划青年课题</w:t>
      </w:r>
      <w:r w:rsidRPr="00F1378A">
        <w:rPr>
          <w:rFonts w:hAnsi="宋体"/>
          <w:sz w:val="24"/>
        </w:rPr>
        <w:t>1</w:t>
      </w:r>
      <w:r w:rsidRPr="00F1378A">
        <w:rPr>
          <w:rFonts w:hAnsi="宋体" w:hint="eastAsia"/>
          <w:sz w:val="24"/>
        </w:rPr>
        <w:t>项、“十五”国家重大科技专项子课题</w:t>
      </w:r>
      <w:r w:rsidRPr="00F1378A">
        <w:rPr>
          <w:rFonts w:hAnsi="宋体"/>
          <w:sz w:val="24"/>
        </w:rPr>
        <w:t>1</w:t>
      </w:r>
      <w:r w:rsidRPr="00F1378A">
        <w:rPr>
          <w:rFonts w:hAnsi="宋体" w:hint="eastAsia"/>
          <w:sz w:val="24"/>
        </w:rPr>
        <w:t>项，“十二五”国家支撑计划项目子课题</w:t>
      </w:r>
      <w:r w:rsidRPr="00F1378A">
        <w:rPr>
          <w:rFonts w:hAnsi="宋体"/>
          <w:sz w:val="24"/>
        </w:rPr>
        <w:t>1</w:t>
      </w:r>
      <w:r w:rsidRPr="00F1378A">
        <w:rPr>
          <w:rFonts w:hAnsi="宋体" w:hint="eastAsia"/>
          <w:sz w:val="24"/>
        </w:rPr>
        <w:t>项，主持</w:t>
      </w:r>
      <w:r>
        <w:rPr>
          <w:rFonts w:hAnsi="宋体" w:hint="eastAsia"/>
          <w:sz w:val="24"/>
        </w:rPr>
        <w:t>了</w:t>
      </w:r>
      <w:r w:rsidRPr="00F1378A">
        <w:rPr>
          <w:rFonts w:hAnsi="宋体" w:hint="eastAsia"/>
          <w:sz w:val="24"/>
        </w:rPr>
        <w:t>福建省重大专项专题任务</w:t>
      </w:r>
      <w:r w:rsidRPr="00F1378A">
        <w:rPr>
          <w:rFonts w:hAnsi="宋体"/>
          <w:sz w:val="24"/>
        </w:rPr>
        <w:t>1</w:t>
      </w:r>
      <w:r w:rsidRPr="00F1378A">
        <w:rPr>
          <w:rFonts w:hAnsi="宋体" w:hint="eastAsia"/>
          <w:sz w:val="24"/>
        </w:rPr>
        <w:t>项目、福建省重点项目和自然科学基金等项目</w:t>
      </w:r>
      <w:r w:rsidRPr="00F1378A">
        <w:rPr>
          <w:rFonts w:hAnsi="宋体"/>
          <w:sz w:val="24"/>
        </w:rPr>
        <w:t>8</w:t>
      </w:r>
      <w:r w:rsidRPr="00F1378A">
        <w:rPr>
          <w:rFonts w:hAnsi="宋体" w:hint="eastAsia"/>
          <w:sz w:val="24"/>
        </w:rPr>
        <w:t>项，作为副组长参与</w:t>
      </w:r>
      <w:r>
        <w:rPr>
          <w:rFonts w:hAnsi="宋体" w:hint="eastAsia"/>
          <w:sz w:val="24"/>
        </w:rPr>
        <w:t>完成</w:t>
      </w:r>
      <w:r w:rsidRPr="00F1378A">
        <w:rPr>
          <w:rFonts w:hAnsi="宋体" w:hint="eastAsia"/>
          <w:sz w:val="24"/>
        </w:rPr>
        <w:t>了国家“</w:t>
      </w:r>
      <w:r w:rsidRPr="00F1378A">
        <w:rPr>
          <w:rFonts w:hAnsi="宋体"/>
          <w:sz w:val="24"/>
        </w:rPr>
        <w:t>863</w:t>
      </w:r>
      <w:r w:rsidRPr="00F1378A">
        <w:rPr>
          <w:rFonts w:hAnsi="宋体" w:hint="eastAsia"/>
          <w:sz w:val="24"/>
        </w:rPr>
        <w:t>”计划、“十一五”</w:t>
      </w:r>
      <w:r w:rsidRPr="00F1378A">
        <w:rPr>
          <w:rFonts w:hAnsi="宋体"/>
          <w:sz w:val="24"/>
        </w:rPr>
        <w:t xml:space="preserve"> </w:t>
      </w:r>
      <w:r w:rsidRPr="00F1378A">
        <w:rPr>
          <w:rFonts w:hAnsi="宋体" w:hint="eastAsia"/>
          <w:sz w:val="24"/>
        </w:rPr>
        <w:t>国家支撑计划项目课题、“十一五”国家支撑计划项目课题、国家自然科学基金项目等多个国家</w:t>
      </w:r>
      <w:r>
        <w:rPr>
          <w:rFonts w:hAnsi="宋体" w:hint="eastAsia"/>
          <w:sz w:val="24"/>
        </w:rPr>
        <w:t>重要</w:t>
      </w:r>
      <w:r w:rsidRPr="00F1378A">
        <w:rPr>
          <w:rFonts w:hAnsi="宋体" w:hint="eastAsia"/>
          <w:sz w:val="24"/>
        </w:rPr>
        <w:t>项目的研究工作，立足于分离科学研究的技术前沿，从“</w:t>
      </w:r>
      <w:r>
        <w:rPr>
          <w:rFonts w:hAnsi="宋体" w:hint="eastAsia"/>
          <w:sz w:val="24"/>
        </w:rPr>
        <w:t>技术研发</w:t>
      </w:r>
      <w:r w:rsidRPr="00F1378A">
        <w:rPr>
          <w:rFonts w:hAnsi="宋体" w:hint="eastAsia"/>
          <w:sz w:val="24"/>
        </w:rPr>
        <w:t>”</w:t>
      </w:r>
      <w:r>
        <w:rPr>
          <w:rFonts w:hAnsi="宋体"/>
          <w:sz w:val="24"/>
        </w:rPr>
        <w:t>-</w:t>
      </w:r>
      <w:r w:rsidRPr="00F1378A">
        <w:rPr>
          <w:rFonts w:hAnsi="宋体" w:hint="eastAsia"/>
          <w:sz w:val="24"/>
        </w:rPr>
        <w:t>“仪器</w:t>
      </w:r>
      <w:r>
        <w:rPr>
          <w:rFonts w:hAnsi="宋体" w:hint="eastAsia"/>
          <w:sz w:val="24"/>
        </w:rPr>
        <w:t>研制</w:t>
      </w:r>
      <w:r w:rsidRPr="00F1378A">
        <w:rPr>
          <w:rFonts w:hAnsi="宋体" w:hint="eastAsia"/>
          <w:sz w:val="24"/>
        </w:rPr>
        <w:t>”</w:t>
      </w:r>
      <w:r>
        <w:rPr>
          <w:rFonts w:hAnsi="宋体"/>
          <w:sz w:val="24"/>
        </w:rPr>
        <w:t>-</w:t>
      </w:r>
      <w:r>
        <w:rPr>
          <w:rFonts w:hAnsi="宋体" w:hint="eastAsia"/>
          <w:sz w:val="24"/>
        </w:rPr>
        <w:t>“示范应用”多</w:t>
      </w:r>
      <w:r w:rsidRPr="00F1378A">
        <w:rPr>
          <w:rFonts w:hAnsi="宋体" w:hint="eastAsia"/>
          <w:sz w:val="24"/>
        </w:rPr>
        <w:t>个层面着手，展开了</w:t>
      </w:r>
      <w:r>
        <w:rPr>
          <w:rFonts w:hAnsi="宋体" w:hint="eastAsia"/>
          <w:sz w:val="24"/>
        </w:rPr>
        <w:t>复杂</w:t>
      </w:r>
      <w:r w:rsidRPr="00F1378A">
        <w:rPr>
          <w:rFonts w:hAnsi="宋体" w:hint="eastAsia"/>
          <w:sz w:val="24"/>
        </w:rPr>
        <w:t>食品</w:t>
      </w:r>
      <w:r>
        <w:rPr>
          <w:rFonts w:hAnsi="宋体" w:hint="eastAsia"/>
          <w:sz w:val="24"/>
        </w:rPr>
        <w:t>中有害</w:t>
      </w:r>
      <w:r w:rsidRPr="00F1378A">
        <w:rPr>
          <w:rFonts w:hAnsi="宋体" w:hint="eastAsia"/>
          <w:sz w:val="24"/>
        </w:rPr>
        <w:t>因子的高效分析技术及</w:t>
      </w:r>
      <w:r>
        <w:rPr>
          <w:rFonts w:hAnsi="宋体" w:hint="eastAsia"/>
          <w:sz w:val="24"/>
        </w:rPr>
        <w:t>监测</w:t>
      </w:r>
      <w:r w:rsidRPr="00F1378A">
        <w:rPr>
          <w:rFonts w:hAnsi="宋体" w:hint="eastAsia"/>
          <w:sz w:val="24"/>
        </w:rPr>
        <w:t>装备的创新与</w:t>
      </w:r>
      <w:r>
        <w:rPr>
          <w:rFonts w:hAnsi="宋体" w:hint="eastAsia"/>
          <w:sz w:val="24"/>
        </w:rPr>
        <w:t>集成转化</w:t>
      </w:r>
      <w:r w:rsidRPr="00F1378A">
        <w:rPr>
          <w:rFonts w:hAnsi="宋体" w:hint="eastAsia"/>
          <w:sz w:val="24"/>
        </w:rPr>
        <w:t>，展开了一系列卓有成效的研究和应用工作：</w:t>
      </w:r>
    </w:p>
    <w:p w:rsidR="00F66BB5" w:rsidRDefault="00F66BB5" w:rsidP="00896C7F">
      <w:pPr>
        <w:spacing w:beforeLines="50" w:line="300" w:lineRule="auto"/>
        <w:ind w:firstLineChars="200" w:firstLine="480"/>
        <w:rPr>
          <w:rFonts w:hAnsi="宋体"/>
          <w:sz w:val="24"/>
        </w:rPr>
      </w:pPr>
      <w:r>
        <w:rPr>
          <w:rFonts w:hAnsi="宋体" w:hint="eastAsia"/>
          <w:sz w:val="24"/>
        </w:rPr>
        <w:t>一、</w:t>
      </w:r>
      <w:r>
        <w:rPr>
          <w:rFonts w:hAnsi="宋体" w:hint="eastAsia"/>
          <w:b/>
          <w:sz w:val="24"/>
        </w:rPr>
        <w:t>建立</w:t>
      </w:r>
      <w:r w:rsidRPr="00F1378A">
        <w:rPr>
          <w:rFonts w:hAnsi="宋体" w:hint="eastAsia"/>
          <w:b/>
          <w:sz w:val="24"/>
        </w:rPr>
        <w:t>了食品安全分析新技术</w:t>
      </w:r>
    </w:p>
    <w:p w:rsidR="00F66BB5" w:rsidRPr="00F1378A" w:rsidRDefault="00F66BB5" w:rsidP="00896C7F">
      <w:pPr>
        <w:spacing w:beforeLines="50" w:line="300" w:lineRule="auto"/>
        <w:ind w:firstLineChars="200" w:firstLine="480"/>
        <w:rPr>
          <w:rFonts w:hAnsi="宋体"/>
          <w:sz w:val="24"/>
        </w:rPr>
      </w:pPr>
      <w:r w:rsidRPr="00F1378A">
        <w:rPr>
          <w:rFonts w:hAnsi="宋体" w:hint="eastAsia"/>
          <w:sz w:val="24"/>
        </w:rPr>
        <w:t>针对食品中微量风险因子（药物残留、生物毒素、化学品残留）的监控需求，他通过在毛细管柱上同时引入多个特定结构的功能单体，系统研究了开管</w:t>
      </w:r>
      <w:r>
        <w:rPr>
          <w:rFonts w:hAnsi="宋体" w:hint="eastAsia"/>
          <w:sz w:val="24"/>
        </w:rPr>
        <w:t>柱</w:t>
      </w:r>
      <w:r w:rsidRPr="00F1378A">
        <w:rPr>
          <w:rFonts w:hAnsi="宋体" w:hint="eastAsia"/>
          <w:sz w:val="24"/>
        </w:rPr>
        <w:t>、有机聚合</w:t>
      </w:r>
      <w:r>
        <w:rPr>
          <w:rFonts w:hAnsi="宋体" w:hint="eastAsia"/>
          <w:sz w:val="24"/>
        </w:rPr>
        <w:t>整体柱</w:t>
      </w:r>
      <w:r w:rsidRPr="00F1378A">
        <w:rPr>
          <w:rFonts w:hAnsi="宋体" w:hint="eastAsia"/>
          <w:sz w:val="24"/>
        </w:rPr>
        <w:t>、杂化硅胶整体柱等不同类型分离柱的一步聚合技术或原位在线修饰技术</w:t>
      </w:r>
      <w:r>
        <w:rPr>
          <w:rFonts w:hAnsi="宋体" w:hint="eastAsia"/>
          <w:sz w:val="24"/>
        </w:rPr>
        <w:t>，</w:t>
      </w:r>
      <w:r w:rsidRPr="00F1378A">
        <w:rPr>
          <w:rFonts w:hAnsi="宋体" w:hint="eastAsia"/>
          <w:sz w:val="24"/>
        </w:rPr>
        <w:t>创新</w:t>
      </w:r>
      <w:r>
        <w:rPr>
          <w:rFonts w:hAnsi="宋体" w:hint="eastAsia"/>
          <w:sz w:val="24"/>
        </w:rPr>
        <w:t>研发</w:t>
      </w:r>
      <w:r w:rsidRPr="00F1378A">
        <w:rPr>
          <w:rFonts w:hAnsi="宋体" w:hint="eastAsia"/>
          <w:sz w:val="24"/>
        </w:rPr>
        <w:t>了</w:t>
      </w:r>
      <w:r w:rsidRPr="00F1378A">
        <w:rPr>
          <w:rFonts w:hAnsi="宋体"/>
          <w:sz w:val="24"/>
        </w:rPr>
        <w:t>3</w:t>
      </w:r>
      <w:r w:rsidRPr="00F1378A">
        <w:rPr>
          <w:rFonts w:hAnsi="宋体" w:hint="eastAsia"/>
          <w:sz w:val="24"/>
        </w:rPr>
        <w:t>个系列</w:t>
      </w:r>
      <w:r w:rsidRPr="00F1378A">
        <w:rPr>
          <w:rFonts w:hAnsi="宋体"/>
          <w:sz w:val="24"/>
        </w:rPr>
        <w:t>10</w:t>
      </w:r>
      <w:r w:rsidRPr="00F1378A">
        <w:rPr>
          <w:rFonts w:hAnsi="宋体" w:hint="eastAsia"/>
          <w:sz w:val="24"/>
        </w:rPr>
        <w:t>多种高效分离的功能化新型毛细管分离柱，</w:t>
      </w:r>
      <w:r>
        <w:rPr>
          <w:rFonts w:hAnsi="宋体" w:hint="eastAsia"/>
          <w:sz w:val="24"/>
        </w:rPr>
        <w:t>可</w:t>
      </w:r>
      <w:r w:rsidRPr="00F1378A">
        <w:rPr>
          <w:rFonts w:hAnsi="宋体" w:hint="eastAsia"/>
          <w:sz w:val="24"/>
        </w:rPr>
        <w:t>在同一分离毛细管柱上</w:t>
      </w:r>
      <w:r>
        <w:rPr>
          <w:rFonts w:hAnsi="宋体" w:hint="eastAsia"/>
          <w:sz w:val="24"/>
        </w:rPr>
        <w:t>同时实现了</w:t>
      </w:r>
      <w:r w:rsidRPr="00F1378A">
        <w:rPr>
          <w:rFonts w:hAnsi="宋体" w:hint="eastAsia"/>
          <w:sz w:val="24"/>
        </w:rPr>
        <w:t>氢键、亲水作用、离子交换和π</w:t>
      </w:r>
      <w:r w:rsidRPr="00F1378A">
        <w:rPr>
          <w:rFonts w:hAnsi="宋体"/>
          <w:sz w:val="24"/>
        </w:rPr>
        <w:t>-</w:t>
      </w:r>
      <w:r w:rsidRPr="00F1378A">
        <w:rPr>
          <w:rFonts w:hAnsi="宋体" w:hint="eastAsia"/>
          <w:sz w:val="24"/>
        </w:rPr>
        <w:t>π作用，</w:t>
      </w:r>
      <w:r>
        <w:rPr>
          <w:rFonts w:hAnsi="宋体" w:hint="eastAsia"/>
          <w:sz w:val="24"/>
        </w:rPr>
        <w:t>同一分离毛细管柱具备</w:t>
      </w:r>
      <w:r w:rsidRPr="00F1378A">
        <w:rPr>
          <w:rFonts w:hAnsi="宋体" w:hint="eastAsia"/>
          <w:sz w:val="24"/>
        </w:rPr>
        <w:t>了色谱分配、电泳迁移和电荷识别</w:t>
      </w:r>
      <w:r>
        <w:rPr>
          <w:rFonts w:hAnsi="宋体" w:hint="eastAsia"/>
          <w:sz w:val="24"/>
        </w:rPr>
        <w:t>等多</w:t>
      </w:r>
      <w:r w:rsidRPr="00F1378A">
        <w:rPr>
          <w:rFonts w:hAnsi="宋体" w:hint="eastAsia"/>
          <w:sz w:val="24"/>
        </w:rPr>
        <w:t>作用</w:t>
      </w:r>
      <w:r>
        <w:rPr>
          <w:rFonts w:hAnsi="宋体" w:hint="eastAsia"/>
          <w:sz w:val="24"/>
        </w:rPr>
        <w:t>模式</w:t>
      </w:r>
      <w:r w:rsidRPr="00F1378A">
        <w:rPr>
          <w:rFonts w:hAnsi="宋体" w:hint="eastAsia"/>
          <w:sz w:val="24"/>
        </w:rPr>
        <w:t>，克服了普通聚合填料分离作用单一、识别作用单一的限制，分离柱效</w:t>
      </w:r>
      <w:r w:rsidRPr="00F1378A">
        <w:rPr>
          <w:rFonts w:hAnsi="宋体"/>
          <w:sz w:val="24"/>
        </w:rPr>
        <w:t>92,000 -346,000 plates/m</w:t>
      </w:r>
      <w:r w:rsidRPr="00F1378A">
        <w:rPr>
          <w:rFonts w:hAnsi="宋体" w:hint="eastAsia"/>
          <w:sz w:val="24"/>
        </w:rPr>
        <w:t>，为微量药物</w:t>
      </w:r>
      <w:r>
        <w:rPr>
          <w:rFonts w:hAnsi="宋体" w:hint="eastAsia"/>
          <w:sz w:val="24"/>
        </w:rPr>
        <w:t>残留的</w:t>
      </w:r>
      <w:r w:rsidRPr="00F1378A">
        <w:rPr>
          <w:rFonts w:hAnsi="宋体" w:hint="eastAsia"/>
          <w:sz w:val="24"/>
        </w:rPr>
        <w:t>高效分离提供了新型的分离色谱柱，系统构建了复杂样品多组分的电色谱高效分离体系，满足了</w:t>
      </w:r>
      <w:r>
        <w:rPr>
          <w:rFonts w:hAnsi="宋体" w:hint="eastAsia"/>
          <w:sz w:val="24"/>
        </w:rPr>
        <w:t>农兽</w:t>
      </w:r>
      <w:r w:rsidRPr="00F1378A">
        <w:rPr>
          <w:rFonts w:hAnsi="宋体" w:hint="eastAsia"/>
          <w:sz w:val="24"/>
        </w:rPr>
        <w:t>药</w:t>
      </w:r>
      <w:r>
        <w:rPr>
          <w:rFonts w:hAnsi="宋体" w:hint="eastAsia"/>
          <w:sz w:val="24"/>
        </w:rPr>
        <w:t>残留</w:t>
      </w:r>
      <w:r w:rsidRPr="00F1378A">
        <w:rPr>
          <w:rFonts w:hAnsi="宋体" w:hint="eastAsia"/>
          <w:sz w:val="24"/>
        </w:rPr>
        <w:t>、环境激素、</w:t>
      </w:r>
      <w:r>
        <w:rPr>
          <w:rFonts w:hAnsi="宋体" w:hint="eastAsia"/>
          <w:sz w:val="24"/>
        </w:rPr>
        <w:t>生物毒素</w:t>
      </w:r>
      <w:r w:rsidRPr="00F1378A">
        <w:rPr>
          <w:rFonts w:hAnsi="宋体" w:hint="eastAsia"/>
          <w:sz w:val="24"/>
        </w:rPr>
        <w:t>等微量物质的高效分离，实现了蔬菜、水产品、猪肉及制品中氨基苷类</w:t>
      </w:r>
      <w:r>
        <w:rPr>
          <w:rFonts w:hAnsi="宋体" w:hint="eastAsia"/>
          <w:sz w:val="24"/>
        </w:rPr>
        <w:t>抗生素</w:t>
      </w:r>
      <w:r w:rsidRPr="00F1378A">
        <w:rPr>
          <w:rFonts w:hAnsi="宋体" w:hint="eastAsia"/>
          <w:sz w:val="24"/>
        </w:rPr>
        <w:t>、氨基甲酸酯农药、</w:t>
      </w:r>
      <w:r>
        <w:rPr>
          <w:rFonts w:hAnsi="宋体" w:hint="eastAsia"/>
          <w:sz w:val="24"/>
        </w:rPr>
        <w:t>贝类</w:t>
      </w:r>
      <w:r w:rsidRPr="00F1378A">
        <w:rPr>
          <w:rFonts w:hAnsi="宋体" w:hint="eastAsia"/>
          <w:sz w:val="24"/>
        </w:rPr>
        <w:t>毒素、蒽醌类药物、</w:t>
      </w:r>
      <w:r>
        <w:rPr>
          <w:rFonts w:hAnsi="宋体" w:hint="eastAsia"/>
          <w:sz w:val="24"/>
        </w:rPr>
        <w:t>苯氧羧酸类</w:t>
      </w:r>
      <w:r w:rsidRPr="00F1378A">
        <w:rPr>
          <w:rFonts w:hAnsi="宋体" w:hint="eastAsia"/>
          <w:sz w:val="24"/>
        </w:rPr>
        <w:t>除草剂、</w:t>
      </w:r>
      <w:r>
        <w:rPr>
          <w:rFonts w:hAnsi="宋体" w:hint="eastAsia"/>
          <w:sz w:val="24"/>
        </w:rPr>
        <w:t>高风险</w:t>
      </w:r>
      <w:r w:rsidRPr="00F1378A">
        <w:rPr>
          <w:rFonts w:hAnsi="宋体" w:hint="eastAsia"/>
          <w:sz w:val="24"/>
        </w:rPr>
        <w:t>植物激素等有害因子的高效分析，</w:t>
      </w:r>
      <w:r>
        <w:rPr>
          <w:rFonts w:hAnsi="宋体" w:hint="eastAsia"/>
          <w:sz w:val="24"/>
        </w:rPr>
        <w:t>申报了</w:t>
      </w:r>
      <w:r w:rsidRPr="00F1378A">
        <w:rPr>
          <w:rFonts w:hAnsi="宋体" w:hint="eastAsia"/>
          <w:sz w:val="24"/>
        </w:rPr>
        <w:t>发明专利</w:t>
      </w:r>
      <w:r w:rsidRPr="00F1378A">
        <w:rPr>
          <w:rFonts w:hAnsi="宋体"/>
          <w:sz w:val="24"/>
        </w:rPr>
        <w:t>19</w:t>
      </w:r>
      <w:r w:rsidRPr="00F1378A">
        <w:rPr>
          <w:rFonts w:hAnsi="宋体" w:hint="eastAsia"/>
          <w:sz w:val="24"/>
        </w:rPr>
        <w:t>项</w:t>
      </w:r>
      <w:r>
        <w:rPr>
          <w:rFonts w:hAnsi="宋体" w:hint="eastAsia"/>
          <w:sz w:val="24"/>
        </w:rPr>
        <w:t>（已授权</w:t>
      </w:r>
      <w:r>
        <w:rPr>
          <w:rFonts w:hAnsi="宋体"/>
          <w:sz w:val="24"/>
        </w:rPr>
        <w:t>13</w:t>
      </w:r>
      <w:r>
        <w:rPr>
          <w:rFonts w:hAnsi="宋体" w:hint="eastAsia"/>
          <w:sz w:val="24"/>
        </w:rPr>
        <w:t>项）</w:t>
      </w:r>
      <w:r w:rsidRPr="00F1378A">
        <w:rPr>
          <w:rFonts w:hAnsi="宋体" w:hint="eastAsia"/>
          <w:sz w:val="24"/>
        </w:rPr>
        <w:t>，发表</w:t>
      </w:r>
      <w:r>
        <w:rPr>
          <w:rFonts w:hAnsi="宋体" w:hint="eastAsia"/>
          <w:sz w:val="24"/>
        </w:rPr>
        <w:t>了</w:t>
      </w:r>
      <w:r w:rsidRPr="00F1378A">
        <w:rPr>
          <w:rFonts w:hAnsi="宋体"/>
          <w:sz w:val="24"/>
        </w:rPr>
        <w:t>SCI</w:t>
      </w:r>
      <w:r w:rsidRPr="00F1378A">
        <w:rPr>
          <w:rFonts w:hAnsi="宋体" w:hint="eastAsia"/>
          <w:sz w:val="24"/>
        </w:rPr>
        <w:t>收录学术论文近</w:t>
      </w:r>
      <w:r w:rsidRPr="00F1378A">
        <w:rPr>
          <w:rFonts w:hAnsi="宋体"/>
          <w:sz w:val="24"/>
        </w:rPr>
        <w:t xml:space="preserve">30 </w:t>
      </w:r>
      <w:r w:rsidRPr="00F1378A">
        <w:rPr>
          <w:rFonts w:hAnsi="宋体" w:hint="eastAsia"/>
          <w:sz w:val="24"/>
        </w:rPr>
        <w:t>篇，构建了水产品、猪肉及制品中有害化学药物残留的安全分析与监测技术体系。</w:t>
      </w:r>
    </w:p>
    <w:p w:rsidR="00F66BB5" w:rsidRDefault="00F66BB5" w:rsidP="004B2EEA">
      <w:pPr>
        <w:spacing w:beforeLines="50" w:line="300" w:lineRule="auto"/>
        <w:ind w:firstLineChars="200" w:firstLine="482"/>
        <w:rPr>
          <w:rFonts w:hAnsi="宋体"/>
          <w:b/>
          <w:sz w:val="24"/>
        </w:rPr>
      </w:pPr>
      <w:r>
        <w:rPr>
          <w:rFonts w:hAnsi="宋体" w:hint="eastAsia"/>
          <w:b/>
          <w:sz w:val="24"/>
        </w:rPr>
        <w:t>二、研发了食品安全监测新装备</w:t>
      </w:r>
    </w:p>
    <w:p w:rsidR="00F66BB5" w:rsidRPr="00F1378A" w:rsidRDefault="00F66BB5" w:rsidP="004B2EEA">
      <w:pPr>
        <w:spacing w:beforeLines="50" w:line="300" w:lineRule="auto"/>
        <w:ind w:firstLineChars="200" w:firstLine="480"/>
        <w:rPr>
          <w:rFonts w:hAnsi="宋体"/>
          <w:sz w:val="24"/>
        </w:rPr>
      </w:pPr>
      <w:r w:rsidRPr="00F1378A">
        <w:rPr>
          <w:rFonts w:hint="eastAsia"/>
          <w:sz w:val="24"/>
        </w:rPr>
        <w:t>针对普通电色</w:t>
      </w:r>
      <w:r w:rsidRPr="00F1378A">
        <w:rPr>
          <w:rFonts w:hAnsi="宋体" w:hint="eastAsia"/>
          <w:sz w:val="24"/>
        </w:rPr>
        <w:t>谱</w:t>
      </w:r>
      <w:r w:rsidRPr="00F1378A">
        <w:rPr>
          <w:rFonts w:hAnsi="宋体" w:hint="eastAsia"/>
          <w:bCs/>
          <w:sz w:val="24"/>
        </w:rPr>
        <w:t>光谱</w:t>
      </w:r>
      <w:r w:rsidRPr="00F1378A">
        <w:rPr>
          <w:rFonts w:hAnsi="宋体" w:hint="eastAsia"/>
          <w:sz w:val="24"/>
        </w:rPr>
        <w:t>检测时，毛细管内径小（</w:t>
      </w:r>
      <w:smartTag w:uri="urn:schemas-microsoft-com:office:smarttags" w:element="chmetcnv">
        <w:smartTagPr>
          <w:attr w:name="TCSC" w:val="0"/>
          <w:attr w:name="NumberType" w:val="1"/>
          <w:attr w:name="Negative" w:val="False"/>
          <w:attr w:name="HasSpace" w:val="False"/>
          <w:attr w:name="SourceValue" w:val="25"/>
          <w:attr w:name="UnitName" w:val="m"/>
        </w:smartTagPr>
        <w:smartTag w:uri="urn:schemas-microsoft-com:office:smarttags" w:element="chmetcnv">
          <w:smartTagPr>
            <w:attr w:name="TCSC" w:val="0"/>
            <w:attr w:name="NumberType" w:val="1"/>
            <w:attr w:name="Negative" w:val="False"/>
            <w:attr w:name="HasSpace" w:val="True"/>
            <w:attr w:name="SourceValue" w:val="25"/>
            <w:attr w:name="UnitName" w:val="m"/>
          </w:smartTagPr>
          <w:r w:rsidRPr="00F1378A">
            <w:rPr>
              <w:sz w:val="24"/>
            </w:rPr>
            <w:t>25</w:t>
          </w:r>
          <w:r w:rsidRPr="00F1378A">
            <w:rPr>
              <w:sz w:val="24"/>
            </w:rPr>
            <w:sym w:font="Symbol" w:char="F06D"/>
          </w:r>
        </w:smartTag>
        <w:r w:rsidRPr="00F1378A">
          <w:rPr>
            <w:sz w:val="24"/>
          </w:rPr>
          <w:t>m</w:t>
        </w:r>
        <w:smartTag w:uri="urn:schemas-microsoft-com:office:smarttags" w:element="chmetcnv">
          <w:smartTagPr>
            <w:attr w:name="TCSC" w:val="0"/>
            <w:attr w:name="NumberType" w:val="1"/>
            <w:attr w:name="Negative" w:val="True"/>
            <w:attr w:name="HasSpace" w:val="False"/>
            <w:attr w:name="SourceValue" w:val="100"/>
            <w:attr w:name="UnitName" w:val="m"/>
          </w:smartTagPr>
          <w:smartTag w:uri="urn:schemas-microsoft-com:office:smarttags" w:element="chmetcnv">
            <w:smartTagPr>
              <w:attr w:name="TCSC" w:val="0"/>
              <w:attr w:name="NumberType" w:val="1"/>
              <w:attr w:name="Negative" w:val="True"/>
              <w:attr w:name="HasSpace" w:val="True"/>
              <w:attr w:name="SourceValue" w:val="100"/>
              <w:attr w:name="UnitName" w:val="m"/>
            </w:smartTagPr>
          </w:smartTag>
          <w:r w:rsidRPr="00F1378A">
            <w:rPr>
              <w:sz w:val="24"/>
            </w:rPr>
            <w:t>-100</w:t>
          </w:r>
          <w:r w:rsidRPr="00F1378A">
            <w:rPr>
              <w:sz w:val="24"/>
            </w:rPr>
            <w:sym w:font="Symbol" w:char="F06D"/>
          </w:r>
        </w:smartTag>
        <w:r w:rsidRPr="00F1378A">
          <w:rPr>
            <w:sz w:val="24"/>
          </w:rPr>
          <w:t>m</w:t>
        </w:r>
      </w:smartTag>
      <w:r w:rsidRPr="00F1378A">
        <w:rPr>
          <w:rFonts w:hAnsi="宋体" w:hint="eastAsia"/>
          <w:sz w:val="24"/>
        </w:rPr>
        <w:t>），检测光程短、灵敏度</w:t>
      </w:r>
      <w:r w:rsidRPr="00F1378A">
        <w:rPr>
          <w:rFonts w:hAnsi="宋体" w:hint="eastAsia"/>
          <w:kern w:val="0"/>
          <w:sz w:val="24"/>
        </w:rPr>
        <w:t>低（</w:t>
      </w:r>
      <w:r w:rsidRPr="00F1378A">
        <w:rPr>
          <w:kern w:val="0"/>
          <w:sz w:val="24"/>
        </w:rPr>
        <w:t>10</w:t>
      </w:r>
      <w:r w:rsidRPr="00F1378A">
        <w:rPr>
          <w:kern w:val="0"/>
          <w:sz w:val="24"/>
          <w:vertAlign w:val="superscript"/>
        </w:rPr>
        <w:t>-5</w:t>
      </w:r>
      <w:r w:rsidRPr="00F1378A">
        <w:rPr>
          <w:kern w:val="0"/>
          <w:sz w:val="24"/>
        </w:rPr>
        <w:t>~10</w:t>
      </w:r>
      <w:r w:rsidRPr="00F1378A">
        <w:rPr>
          <w:kern w:val="0"/>
          <w:sz w:val="24"/>
          <w:vertAlign w:val="superscript"/>
        </w:rPr>
        <w:t xml:space="preserve">-6 </w:t>
      </w:r>
      <w:r w:rsidRPr="00F1378A">
        <w:rPr>
          <w:kern w:val="0"/>
          <w:sz w:val="24"/>
        </w:rPr>
        <w:t>mol/L</w:t>
      </w:r>
      <w:r w:rsidRPr="00F1378A">
        <w:rPr>
          <w:rFonts w:hAnsi="宋体" w:hint="eastAsia"/>
          <w:kern w:val="0"/>
          <w:sz w:val="24"/>
        </w:rPr>
        <w:t>水平）的瓶颈</w:t>
      </w:r>
      <w:r w:rsidRPr="00F1378A">
        <w:rPr>
          <w:rFonts w:hAnsi="宋体" w:hint="eastAsia"/>
          <w:sz w:val="24"/>
        </w:rPr>
        <w:t>问题</w:t>
      </w:r>
      <w:r w:rsidRPr="00F1378A">
        <w:rPr>
          <w:rFonts w:hAnsi="宋体" w:hint="eastAsia"/>
          <w:kern w:val="0"/>
          <w:sz w:val="24"/>
        </w:rPr>
        <w:t>，</w:t>
      </w:r>
      <w:r w:rsidRPr="00F1378A">
        <w:rPr>
          <w:rFonts w:hAnsi="宋体" w:hint="eastAsia"/>
          <w:sz w:val="24"/>
        </w:rPr>
        <w:t>他</w:t>
      </w:r>
      <w:r>
        <w:rPr>
          <w:rFonts w:hAnsi="宋体" w:hint="eastAsia"/>
          <w:sz w:val="24"/>
        </w:rPr>
        <w:t>通过</w:t>
      </w:r>
      <w:r w:rsidRPr="00F1378A">
        <w:rPr>
          <w:rFonts w:hAnsi="宋体" w:hint="eastAsia"/>
          <w:sz w:val="24"/>
        </w:rPr>
        <w:t>引入全自动控制的中心</w:t>
      </w:r>
      <w:r w:rsidRPr="00414175">
        <w:rPr>
          <w:rFonts w:ascii="宋体" w:hAnsi="宋体" w:hint="eastAsia"/>
          <w:sz w:val="24"/>
        </w:rPr>
        <w:t>控制模块，创新引入了超高灵敏的化学发光或激光检测技术，基于微电流响应、光子计量模式，创新建立了</w:t>
      </w:r>
      <w:r>
        <w:rPr>
          <w:rFonts w:ascii="宋体" w:hAnsi="宋体" w:hint="eastAsia"/>
          <w:sz w:val="24"/>
        </w:rPr>
        <w:t>“</w:t>
      </w:r>
      <w:r w:rsidRPr="00414175">
        <w:rPr>
          <w:rFonts w:ascii="宋体" w:hAnsi="宋体" w:hint="eastAsia"/>
          <w:sz w:val="24"/>
        </w:rPr>
        <w:t>光</w:t>
      </w:r>
      <w:r w:rsidRPr="00414175">
        <w:rPr>
          <w:rFonts w:ascii="宋体"/>
          <w:sz w:val="24"/>
        </w:rPr>
        <w:t>-</w:t>
      </w:r>
      <w:r w:rsidRPr="00414175">
        <w:rPr>
          <w:rFonts w:ascii="宋体" w:hAnsi="宋体" w:hint="eastAsia"/>
          <w:sz w:val="24"/>
        </w:rPr>
        <w:t>电</w:t>
      </w:r>
      <w:r w:rsidRPr="00414175">
        <w:rPr>
          <w:rFonts w:ascii="宋体"/>
          <w:sz w:val="24"/>
        </w:rPr>
        <w:t>-</w:t>
      </w:r>
      <w:r w:rsidRPr="00414175">
        <w:rPr>
          <w:rFonts w:ascii="宋体" w:hAnsi="宋体" w:hint="eastAsia"/>
          <w:sz w:val="24"/>
        </w:rPr>
        <w:t>色谱</w:t>
      </w:r>
      <w:r>
        <w:rPr>
          <w:rFonts w:ascii="宋体" w:hAnsi="宋体" w:hint="eastAsia"/>
          <w:sz w:val="24"/>
        </w:rPr>
        <w:t>”</w:t>
      </w:r>
      <w:r w:rsidRPr="00414175">
        <w:rPr>
          <w:rFonts w:ascii="宋体" w:hAnsi="宋体" w:hint="eastAsia"/>
          <w:sz w:val="24"/>
        </w:rPr>
        <w:t>联用的毛细管电色谱</w:t>
      </w:r>
      <w:r w:rsidRPr="00414175">
        <w:rPr>
          <w:rFonts w:ascii="宋体"/>
          <w:sz w:val="24"/>
        </w:rPr>
        <w:t>-</w:t>
      </w:r>
      <w:r w:rsidRPr="00414175">
        <w:rPr>
          <w:rFonts w:ascii="宋体" w:hAnsi="宋体" w:hint="eastAsia"/>
          <w:sz w:val="24"/>
        </w:rPr>
        <w:t>离柱化学发光</w:t>
      </w:r>
      <w:r w:rsidRPr="00414175">
        <w:rPr>
          <w:rFonts w:ascii="宋体" w:hAnsi="宋体"/>
          <w:sz w:val="24"/>
        </w:rPr>
        <w:t>/</w:t>
      </w:r>
      <w:r w:rsidRPr="00414175">
        <w:rPr>
          <w:rFonts w:ascii="宋体" w:hAnsi="宋体" w:hint="eastAsia"/>
          <w:sz w:val="24"/>
        </w:rPr>
        <w:t>激光诱导荧光在线联用技术，发明了毛细管电色谱</w:t>
      </w:r>
      <w:r w:rsidRPr="00414175">
        <w:rPr>
          <w:rFonts w:ascii="宋体"/>
          <w:sz w:val="24"/>
        </w:rPr>
        <w:t>-</w:t>
      </w:r>
      <w:r w:rsidRPr="00414175">
        <w:rPr>
          <w:rFonts w:ascii="宋体" w:hAnsi="宋体" w:hint="eastAsia"/>
          <w:sz w:val="24"/>
        </w:rPr>
        <w:t>安培</w:t>
      </w:r>
      <w:r w:rsidRPr="00414175">
        <w:rPr>
          <w:rFonts w:ascii="宋体" w:hAnsi="宋体"/>
          <w:sz w:val="24"/>
        </w:rPr>
        <w:t>/</w:t>
      </w:r>
      <w:r w:rsidRPr="00414175">
        <w:rPr>
          <w:rFonts w:ascii="宋体" w:hAnsi="宋体" w:hint="eastAsia"/>
          <w:sz w:val="24"/>
        </w:rPr>
        <w:t>化学发光</w:t>
      </w:r>
      <w:r w:rsidRPr="00414175">
        <w:rPr>
          <w:rFonts w:ascii="宋体" w:hAnsi="宋体"/>
          <w:sz w:val="24"/>
        </w:rPr>
        <w:t>/</w:t>
      </w:r>
      <w:r w:rsidRPr="00414175">
        <w:rPr>
          <w:rFonts w:ascii="宋体" w:hAnsi="宋体" w:hint="eastAsia"/>
          <w:sz w:val="24"/>
        </w:rPr>
        <w:t>电致化</w:t>
      </w:r>
      <w:r w:rsidRPr="00F1378A">
        <w:rPr>
          <w:rFonts w:hAnsi="宋体" w:hint="eastAsia"/>
          <w:sz w:val="24"/>
        </w:rPr>
        <w:t>学发光</w:t>
      </w:r>
      <w:r w:rsidRPr="00F1378A">
        <w:rPr>
          <w:rFonts w:hAnsi="宋体"/>
          <w:sz w:val="24"/>
        </w:rPr>
        <w:t>/</w:t>
      </w:r>
      <w:r w:rsidRPr="00F1378A">
        <w:rPr>
          <w:rFonts w:hAnsi="宋体" w:hint="eastAsia"/>
          <w:sz w:val="24"/>
        </w:rPr>
        <w:t>激光诱导荧光联用仪器</w:t>
      </w:r>
      <w:r w:rsidRPr="00F1378A">
        <w:rPr>
          <w:rFonts w:hAnsi="宋体"/>
          <w:sz w:val="24"/>
        </w:rPr>
        <w:t>4</w:t>
      </w:r>
      <w:r w:rsidRPr="00F1378A">
        <w:rPr>
          <w:rFonts w:hAnsi="宋体" w:hint="eastAsia"/>
          <w:sz w:val="24"/>
        </w:rPr>
        <w:t>项，检出限</w:t>
      </w:r>
      <w:r>
        <w:rPr>
          <w:rFonts w:hAnsi="宋体" w:hint="eastAsia"/>
          <w:sz w:val="24"/>
        </w:rPr>
        <w:t>可达</w:t>
      </w:r>
      <w:r w:rsidRPr="00F1378A">
        <w:rPr>
          <w:kern w:val="0"/>
          <w:sz w:val="24"/>
        </w:rPr>
        <w:t>10</w:t>
      </w:r>
      <w:r w:rsidRPr="00F1378A">
        <w:rPr>
          <w:kern w:val="0"/>
          <w:sz w:val="24"/>
          <w:vertAlign w:val="superscript"/>
        </w:rPr>
        <w:t>-9 ~</w:t>
      </w:r>
      <w:r w:rsidRPr="00F1378A">
        <w:rPr>
          <w:kern w:val="0"/>
          <w:sz w:val="24"/>
        </w:rPr>
        <w:t>10</w:t>
      </w:r>
      <w:r w:rsidRPr="00F1378A">
        <w:rPr>
          <w:kern w:val="0"/>
          <w:sz w:val="24"/>
          <w:vertAlign w:val="superscript"/>
        </w:rPr>
        <w:t xml:space="preserve">-11 </w:t>
      </w:r>
      <w:r w:rsidRPr="00F1378A">
        <w:rPr>
          <w:kern w:val="0"/>
          <w:sz w:val="24"/>
        </w:rPr>
        <w:t>mol/L</w:t>
      </w:r>
      <w:r w:rsidRPr="00F1378A">
        <w:rPr>
          <w:rFonts w:hAnsi="宋体" w:hint="eastAsia"/>
          <w:kern w:val="0"/>
          <w:sz w:val="24"/>
        </w:rPr>
        <w:t>水平</w:t>
      </w:r>
      <w:r w:rsidRPr="00F1378A">
        <w:rPr>
          <w:rFonts w:hAnsi="宋体" w:hint="eastAsia"/>
          <w:sz w:val="24"/>
        </w:rPr>
        <w:t>，突破了由于毛细管光程极小而导致灵敏度低的不足，形成了痕量物质</w:t>
      </w:r>
      <w:r w:rsidRPr="00F1378A">
        <w:rPr>
          <w:rFonts w:hint="eastAsia"/>
          <w:sz w:val="24"/>
        </w:rPr>
        <w:t>稳定、</w:t>
      </w:r>
      <w:r w:rsidRPr="00F1378A">
        <w:rPr>
          <w:rFonts w:hAnsi="宋体" w:hint="eastAsia"/>
          <w:sz w:val="24"/>
        </w:rPr>
        <w:t>高灵敏的加压毛细管电色谱检测技术。同时，针对实际应用中快速检测的需求，研发了多个系列</w:t>
      </w:r>
      <w:r w:rsidRPr="00F1378A">
        <w:rPr>
          <w:rFonts w:hAnsi="宋体"/>
          <w:sz w:val="24"/>
        </w:rPr>
        <w:t>16</w:t>
      </w:r>
      <w:r w:rsidRPr="00F1378A">
        <w:rPr>
          <w:rFonts w:hAnsi="宋体" w:hint="eastAsia"/>
          <w:sz w:val="24"/>
        </w:rPr>
        <w:t>种快速检测配套试剂盒，推进了“</w:t>
      </w:r>
      <w:r>
        <w:rPr>
          <w:rFonts w:hAnsi="宋体" w:hint="eastAsia"/>
          <w:sz w:val="24"/>
        </w:rPr>
        <w:t>仪器</w:t>
      </w:r>
      <w:r w:rsidRPr="00F1378A">
        <w:rPr>
          <w:rFonts w:hAnsi="宋体" w:hint="eastAsia"/>
          <w:sz w:val="24"/>
        </w:rPr>
        <w:t>快速检测”</w:t>
      </w:r>
      <w:r w:rsidRPr="00F1378A">
        <w:rPr>
          <w:rFonts w:hAnsi="宋体"/>
          <w:sz w:val="24"/>
        </w:rPr>
        <w:t>-</w:t>
      </w:r>
      <w:r w:rsidRPr="00F1378A">
        <w:rPr>
          <w:rFonts w:hAnsi="宋体" w:hint="eastAsia"/>
          <w:sz w:val="24"/>
        </w:rPr>
        <w:t>“数据实时发报”</w:t>
      </w:r>
      <w:r w:rsidRPr="00F1378A">
        <w:rPr>
          <w:rFonts w:hAnsi="宋体"/>
          <w:sz w:val="24"/>
        </w:rPr>
        <w:t>-</w:t>
      </w:r>
      <w:r w:rsidRPr="00F1378A">
        <w:rPr>
          <w:rFonts w:hAnsi="宋体" w:hint="eastAsia"/>
          <w:sz w:val="24"/>
        </w:rPr>
        <w:t>“模型智能分析”</w:t>
      </w:r>
      <w:r w:rsidRPr="00F1378A">
        <w:rPr>
          <w:rFonts w:hAnsi="宋体"/>
          <w:sz w:val="24"/>
        </w:rPr>
        <w:t>-</w:t>
      </w:r>
      <w:r w:rsidRPr="00F1378A">
        <w:rPr>
          <w:rFonts w:hAnsi="宋体" w:hint="eastAsia"/>
          <w:sz w:val="24"/>
        </w:rPr>
        <w:t>“源头安全预测”的食品安全监控模式，实现了主要农兽药（氮杂环类农药、氨基苷类类抗生素、氟喹诺酮类抗生素等）、羧酸类植物激素、生物毒素（贝类毒素、生物胺、玉米赤霉醇激素）的高效分离</w:t>
      </w:r>
      <w:r>
        <w:rPr>
          <w:rFonts w:hAnsi="宋体" w:hint="eastAsia"/>
          <w:sz w:val="24"/>
        </w:rPr>
        <w:t>和监测</w:t>
      </w:r>
      <w:r w:rsidRPr="00F1378A">
        <w:rPr>
          <w:rFonts w:hAnsi="宋体" w:hint="eastAsia"/>
          <w:sz w:val="24"/>
        </w:rPr>
        <w:t>，成功运行了农兽药物残留、激素、</w:t>
      </w:r>
      <w:r>
        <w:rPr>
          <w:rFonts w:hAnsi="宋体" w:hint="eastAsia"/>
          <w:sz w:val="24"/>
        </w:rPr>
        <w:t>毒素和主要</w:t>
      </w:r>
      <w:r w:rsidRPr="00F1378A">
        <w:rPr>
          <w:rFonts w:hAnsi="宋体" w:hint="eastAsia"/>
          <w:sz w:val="24"/>
        </w:rPr>
        <w:t>化学</w:t>
      </w:r>
      <w:r>
        <w:rPr>
          <w:rFonts w:hAnsi="宋体" w:hint="eastAsia"/>
          <w:sz w:val="24"/>
        </w:rPr>
        <w:t>投入</w:t>
      </w:r>
      <w:r w:rsidRPr="00F1378A">
        <w:rPr>
          <w:rFonts w:hAnsi="宋体" w:hint="eastAsia"/>
          <w:sz w:val="24"/>
        </w:rPr>
        <w:t>品的</w:t>
      </w:r>
      <w:r>
        <w:rPr>
          <w:rFonts w:hAnsi="宋体" w:hint="eastAsia"/>
          <w:sz w:val="24"/>
        </w:rPr>
        <w:t>监测</w:t>
      </w:r>
      <w:r w:rsidRPr="00F1378A">
        <w:rPr>
          <w:rFonts w:hAnsi="宋体" w:hint="eastAsia"/>
          <w:sz w:val="24"/>
        </w:rPr>
        <w:t>体系，为食品安全的</w:t>
      </w:r>
      <w:r>
        <w:rPr>
          <w:rFonts w:hAnsi="宋体" w:hint="eastAsia"/>
          <w:sz w:val="24"/>
        </w:rPr>
        <w:t>快速监测</w:t>
      </w:r>
      <w:r w:rsidRPr="00F1378A">
        <w:rPr>
          <w:rFonts w:hAnsi="宋体" w:hint="eastAsia"/>
          <w:sz w:val="24"/>
        </w:rPr>
        <w:t>、源头监控和趋势预测提供了良好的技术支撑和保障。</w:t>
      </w:r>
    </w:p>
    <w:p w:rsidR="00F66BB5" w:rsidRDefault="00F66BB5" w:rsidP="00E82D5F">
      <w:pPr>
        <w:spacing w:beforeLines="50" w:line="300" w:lineRule="auto"/>
        <w:ind w:firstLineChars="200" w:firstLine="482"/>
        <w:rPr>
          <w:rFonts w:hAnsi="宋体"/>
          <w:b/>
          <w:sz w:val="24"/>
        </w:rPr>
      </w:pPr>
      <w:r>
        <w:rPr>
          <w:rFonts w:hAnsi="宋体" w:hint="eastAsia"/>
          <w:b/>
          <w:sz w:val="24"/>
        </w:rPr>
        <w:t>三、推进</w:t>
      </w:r>
      <w:r w:rsidRPr="00F1378A">
        <w:rPr>
          <w:rFonts w:hAnsi="宋体" w:hint="eastAsia"/>
          <w:b/>
          <w:sz w:val="24"/>
        </w:rPr>
        <w:t>了</w:t>
      </w:r>
      <w:r>
        <w:rPr>
          <w:rFonts w:hAnsi="宋体" w:hint="eastAsia"/>
          <w:b/>
          <w:sz w:val="24"/>
        </w:rPr>
        <w:t>食品安全</w:t>
      </w:r>
      <w:r w:rsidRPr="00F1378A">
        <w:rPr>
          <w:rFonts w:hAnsi="宋体" w:hint="eastAsia"/>
          <w:b/>
          <w:sz w:val="24"/>
        </w:rPr>
        <w:t>示范应用</w:t>
      </w:r>
    </w:p>
    <w:p w:rsidR="00F66BB5" w:rsidRPr="00F1378A" w:rsidRDefault="00F66BB5" w:rsidP="0080258C">
      <w:pPr>
        <w:spacing w:beforeLines="50" w:line="300" w:lineRule="auto"/>
        <w:ind w:firstLineChars="200" w:firstLine="480"/>
        <w:rPr>
          <w:rFonts w:hAnsi="宋体"/>
          <w:sz w:val="24"/>
        </w:rPr>
      </w:pPr>
      <w:r w:rsidRPr="00F1378A">
        <w:rPr>
          <w:rFonts w:hAnsi="宋体" w:hint="eastAsia"/>
          <w:sz w:val="24"/>
        </w:rPr>
        <w:t>他积极推进产学研合作和优秀成果落地转化，</w:t>
      </w:r>
      <w:r>
        <w:rPr>
          <w:rFonts w:hAnsi="宋体" w:hint="eastAsia"/>
          <w:sz w:val="24"/>
        </w:rPr>
        <w:t>积极与</w:t>
      </w:r>
      <w:r w:rsidRPr="00F1378A">
        <w:rPr>
          <w:rFonts w:hAnsi="宋体" w:hint="eastAsia"/>
          <w:sz w:val="24"/>
        </w:rPr>
        <w:t>上海通微分析技术有限公司、无锡通微检测技术有限责任公司</w:t>
      </w:r>
      <w:r>
        <w:rPr>
          <w:rFonts w:hAnsi="宋体" w:hint="eastAsia"/>
          <w:sz w:val="24"/>
        </w:rPr>
        <w:t>开展产学研合作，</w:t>
      </w:r>
      <w:r w:rsidRPr="00F1378A">
        <w:rPr>
          <w:rFonts w:hAnsi="宋体" w:hint="eastAsia"/>
          <w:sz w:val="24"/>
        </w:rPr>
        <w:t>结合“十一五”国家科技支撑项目、“十二五”</w:t>
      </w:r>
      <w:r w:rsidRPr="00F1378A">
        <w:rPr>
          <w:rFonts w:hAnsi="宋体"/>
          <w:sz w:val="24"/>
        </w:rPr>
        <w:t xml:space="preserve"> </w:t>
      </w:r>
      <w:r w:rsidRPr="00F1378A">
        <w:rPr>
          <w:rFonts w:hAnsi="宋体" w:hint="eastAsia"/>
          <w:sz w:val="24"/>
        </w:rPr>
        <w:t>国家重大仪器专项、国家自然科学基金等多个科研项目的立项和实施，</w:t>
      </w:r>
      <w:r>
        <w:rPr>
          <w:rFonts w:hAnsi="宋体" w:hint="eastAsia"/>
          <w:sz w:val="24"/>
        </w:rPr>
        <w:t>实现</w:t>
      </w:r>
      <w:r w:rsidRPr="00F1378A">
        <w:rPr>
          <w:rFonts w:hAnsi="宋体" w:hint="eastAsia"/>
          <w:sz w:val="24"/>
        </w:rPr>
        <w:t>了</w:t>
      </w:r>
      <w:r>
        <w:rPr>
          <w:rFonts w:hAnsi="宋体" w:hint="eastAsia"/>
          <w:sz w:val="24"/>
        </w:rPr>
        <w:t>毛细管</w:t>
      </w:r>
      <w:r w:rsidRPr="00F1378A">
        <w:rPr>
          <w:rFonts w:hAnsi="宋体" w:hint="eastAsia"/>
          <w:sz w:val="24"/>
        </w:rPr>
        <w:t>整体柱和电色谱检测仪器的产业化</w:t>
      </w:r>
      <w:r>
        <w:rPr>
          <w:rFonts w:hAnsi="宋体" w:hint="eastAsia"/>
          <w:sz w:val="24"/>
        </w:rPr>
        <w:t>，</w:t>
      </w:r>
      <w:r w:rsidRPr="00F1378A">
        <w:rPr>
          <w:rFonts w:hAnsi="宋体" w:hint="eastAsia"/>
          <w:sz w:val="24"/>
        </w:rPr>
        <w:t>依托相关龙头企业</w:t>
      </w:r>
      <w:r>
        <w:rPr>
          <w:rFonts w:hAnsi="宋体" w:hint="eastAsia"/>
          <w:sz w:val="24"/>
        </w:rPr>
        <w:t>，开展了</w:t>
      </w:r>
      <w:r w:rsidRPr="00F1378A">
        <w:rPr>
          <w:rFonts w:hAnsi="宋体" w:hint="eastAsia"/>
          <w:sz w:val="24"/>
        </w:rPr>
        <w:t>良好的</w:t>
      </w:r>
      <w:r>
        <w:rPr>
          <w:rFonts w:hAnsi="宋体" w:hint="eastAsia"/>
          <w:sz w:val="24"/>
        </w:rPr>
        <w:t>科技示范应用。他通过科技项目联合申报和实施，</w:t>
      </w:r>
      <w:r w:rsidRPr="00F1378A">
        <w:rPr>
          <w:rFonts w:hAnsi="宋体" w:hint="eastAsia"/>
          <w:sz w:val="24"/>
        </w:rPr>
        <w:t>带动了海蛎、贝类、鱼类安全养殖</w:t>
      </w:r>
      <w:r w:rsidRPr="00F1378A">
        <w:rPr>
          <w:rFonts w:hAnsi="宋体"/>
          <w:sz w:val="24"/>
        </w:rPr>
        <w:t>10</w:t>
      </w:r>
      <w:r w:rsidRPr="00F1378A">
        <w:rPr>
          <w:rFonts w:hAnsi="宋体" w:hint="eastAsia"/>
          <w:sz w:val="24"/>
        </w:rPr>
        <w:t>多万亩（东山海魁集团）</w:t>
      </w:r>
      <w:r>
        <w:rPr>
          <w:rFonts w:hAnsi="宋体" w:hint="eastAsia"/>
          <w:sz w:val="24"/>
        </w:rPr>
        <w:t>，</w:t>
      </w:r>
      <w:r w:rsidRPr="00F1378A">
        <w:rPr>
          <w:rFonts w:hAnsi="宋体" w:hint="eastAsia"/>
          <w:sz w:val="24"/>
        </w:rPr>
        <w:t>与肉食品安全生产技术国家重点实验室（厦门银祥集团有限公司）联合建立了食品安全检测平台，建设形成了“厦门银祥”完整产业链中心示范区，示范运行了高品质肉品生产线</w:t>
      </w:r>
      <w:r w:rsidRPr="00F1378A">
        <w:rPr>
          <w:rFonts w:hAnsi="宋体"/>
          <w:sz w:val="24"/>
        </w:rPr>
        <w:t>2</w:t>
      </w:r>
      <w:r w:rsidRPr="00F1378A">
        <w:rPr>
          <w:rFonts w:hAnsi="宋体" w:hint="eastAsia"/>
          <w:sz w:val="24"/>
        </w:rPr>
        <w:t>条、肉品安全检测中心</w:t>
      </w:r>
      <w:r w:rsidRPr="00F1378A">
        <w:rPr>
          <w:rFonts w:hAnsi="宋体"/>
          <w:sz w:val="24"/>
        </w:rPr>
        <w:t>1</w:t>
      </w:r>
      <w:r w:rsidRPr="00F1378A">
        <w:rPr>
          <w:rFonts w:hAnsi="宋体" w:hint="eastAsia"/>
          <w:sz w:val="24"/>
        </w:rPr>
        <w:t>个、生猪安全养殖场</w:t>
      </w:r>
      <w:r w:rsidRPr="00F1378A">
        <w:rPr>
          <w:rFonts w:hAnsi="宋体"/>
          <w:sz w:val="24"/>
        </w:rPr>
        <w:t>80</w:t>
      </w:r>
      <w:r w:rsidRPr="00F1378A">
        <w:rPr>
          <w:rFonts w:hAnsi="宋体" w:hint="eastAsia"/>
          <w:sz w:val="24"/>
        </w:rPr>
        <w:t>多个，为食品安全的产品把关和质量</w:t>
      </w:r>
      <w:r>
        <w:rPr>
          <w:rFonts w:hAnsi="宋体" w:hint="eastAsia"/>
          <w:sz w:val="24"/>
        </w:rPr>
        <w:t>检测</w:t>
      </w:r>
      <w:r w:rsidRPr="00F1378A">
        <w:rPr>
          <w:rFonts w:hAnsi="宋体" w:hint="eastAsia"/>
          <w:sz w:val="24"/>
        </w:rPr>
        <w:t>提供了关键技术支撑，示范应用企业</w:t>
      </w:r>
      <w:r>
        <w:rPr>
          <w:rFonts w:hAnsi="宋体" w:hint="eastAsia"/>
          <w:sz w:val="24"/>
        </w:rPr>
        <w:t>累计</w:t>
      </w:r>
      <w:r w:rsidRPr="00F1378A">
        <w:rPr>
          <w:rFonts w:hAnsi="宋体" w:hint="eastAsia"/>
          <w:sz w:val="24"/>
        </w:rPr>
        <w:t>新增利税</w:t>
      </w:r>
      <w:r w:rsidRPr="00F1378A">
        <w:rPr>
          <w:rFonts w:hAnsi="宋体"/>
          <w:sz w:val="24"/>
        </w:rPr>
        <w:t>5500</w:t>
      </w:r>
      <w:r w:rsidRPr="00F1378A">
        <w:rPr>
          <w:rFonts w:hAnsi="宋体" w:hint="eastAsia"/>
          <w:sz w:val="24"/>
        </w:rPr>
        <w:t>万以上。</w:t>
      </w:r>
    </w:p>
    <w:p w:rsidR="00F66BB5" w:rsidRPr="00756037" w:rsidRDefault="00F66BB5" w:rsidP="00756037">
      <w:pPr>
        <w:spacing w:beforeLines="50" w:line="300" w:lineRule="auto"/>
        <w:ind w:firstLineChars="200" w:firstLine="480"/>
        <w:rPr>
          <w:rFonts w:hAnsi="宋体"/>
          <w:sz w:val="24"/>
        </w:rPr>
      </w:pPr>
      <w:r w:rsidRPr="00F1378A">
        <w:rPr>
          <w:rFonts w:hAnsi="宋体" w:hint="eastAsia"/>
          <w:sz w:val="24"/>
        </w:rPr>
        <w:t>通过成果的</w:t>
      </w:r>
      <w:r>
        <w:rPr>
          <w:rFonts w:hAnsi="宋体" w:hint="eastAsia"/>
          <w:sz w:val="24"/>
        </w:rPr>
        <w:t>转化和</w:t>
      </w:r>
      <w:r w:rsidRPr="00F1378A">
        <w:rPr>
          <w:rFonts w:hAnsi="宋体" w:hint="eastAsia"/>
          <w:sz w:val="24"/>
        </w:rPr>
        <w:t>示范</w:t>
      </w:r>
      <w:r>
        <w:rPr>
          <w:rFonts w:hAnsi="宋体" w:hint="eastAsia"/>
          <w:sz w:val="24"/>
        </w:rPr>
        <w:t>应用</w:t>
      </w:r>
      <w:r w:rsidRPr="00F1378A">
        <w:rPr>
          <w:rFonts w:hAnsi="宋体" w:hint="eastAsia"/>
          <w:sz w:val="24"/>
        </w:rPr>
        <w:t>，</w:t>
      </w:r>
      <w:smartTag w:uri="urn:schemas-microsoft-com:office:smarttags" w:element="PersonName">
        <w:smartTagPr>
          <w:attr w:name="ProductID" w:val="林旭聪"/>
        </w:smartTagPr>
        <w:r w:rsidRPr="00F1378A">
          <w:rPr>
            <w:rFonts w:hAnsi="宋体" w:hint="eastAsia"/>
            <w:sz w:val="24"/>
          </w:rPr>
          <w:t>林旭聪</w:t>
        </w:r>
      </w:smartTag>
      <w:r w:rsidRPr="00F1378A">
        <w:rPr>
          <w:rFonts w:hAnsi="宋体" w:hint="eastAsia"/>
          <w:sz w:val="24"/>
        </w:rPr>
        <w:t>博士推动了高效、环保、低成本的毛细管电色谱新技术在食品安全分析的应用，</w:t>
      </w:r>
      <w:r>
        <w:rPr>
          <w:rFonts w:hAnsi="宋体" w:hint="eastAsia"/>
          <w:sz w:val="24"/>
        </w:rPr>
        <w:t>先后</w:t>
      </w:r>
      <w:r w:rsidRPr="00F1378A">
        <w:rPr>
          <w:rFonts w:hAnsi="宋体" w:hint="eastAsia"/>
          <w:sz w:val="24"/>
        </w:rPr>
        <w:t>获得了福建省科技奖二等奖、三等奖等</w:t>
      </w:r>
      <w:r w:rsidRPr="00F1378A">
        <w:rPr>
          <w:rFonts w:hAnsi="宋体"/>
          <w:sz w:val="24"/>
        </w:rPr>
        <w:t>6</w:t>
      </w:r>
      <w:r w:rsidRPr="00F1378A">
        <w:rPr>
          <w:rFonts w:hAnsi="宋体" w:hint="eastAsia"/>
          <w:sz w:val="24"/>
        </w:rPr>
        <w:t>项。其中“高效毛细管电色谱微分离技术及其应用”、“猪肉及制品中兽药和违禁添加剂等有害污染物检测技术研究”、“毛细管电色谱技术在水产品安全检测中的应用”分别于</w:t>
      </w:r>
      <w:r w:rsidRPr="00F1378A">
        <w:rPr>
          <w:rFonts w:hAnsi="宋体"/>
          <w:sz w:val="24"/>
        </w:rPr>
        <w:t>2011</w:t>
      </w:r>
      <w:r w:rsidRPr="00F1378A">
        <w:rPr>
          <w:rFonts w:hAnsi="宋体" w:hint="eastAsia"/>
          <w:sz w:val="24"/>
        </w:rPr>
        <w:t>、</w:t>
      </w:r>
      <w:r w:rsidRPr="00F1378A">
        <w:rPr>
          <w:rFonts w:hAnsi="宋体"/>
          <w:sz w:val="24"/>
        </w:rPr>
        <w:t>2012</w:t>
      </w:r>
      <w:r w:rsidRPr="00F1378A">
        <w:rPr>
          <w:rFonts w:hAnsi="宋体" w:hint="eastAsia"/>
          <w:sz w:val="24"/>
        </w:rPr>
        <w:t>、</w:t>
      </w:r>
      <w:r w:rsidRPr="00F1378A">
        <w:rPr>
          <w:rFonts w:hAnsi="宋体"/>
          <w:sz w:val="24"/>
        </w:rPr>
        <w:t>2014</w:t>
      </w:r>
      <w:r w:rsidRPr="00F1378A">
        <w:rPr>
          <w:rFonts w:hAnsi="宋体" w:hint="eastAsia"/>
          <w:sz w:val="24"/>
        </w:rPr>
        <w:t>年获福建省科学技术发明三等奖（</w:t>
      </w:r>
      <w:r w:rsidRPr="00F1378A">
        <w:rPr>
          <w:rFonts w:hAnsi="宋体"/>
          <w:sz w:val="24"/>
        </w:rPr>
        <w:t>1</w:t>
      </w:r>
      <w:r w:rsidRPr="00F1378A">
        <w:rPr>
          <w:rFonts w:hAnsi="宋体" w:hint="eastAsia"/>
          <w:sz w:val="24"/>
        </w:rPr>
        <w:t>项）（第一名）、福建省科技进步三等奖（</w:t>
      </w:r>
      <w:r w:rsidRPr="00F1378A">
        <w:rPr>
          <w:rFonts w:hAnsi="宋体"/>
          <w:sz w:val="24"/>
        </w:rPr>
        <w:t>2</w:t>
      </w:r>
      <w:r w:rsidRPr="00F1378A">
        <w:rPr>
          <w:rFonts w:hAnsi="宋体" w:hint="eastAsia"/>
          <w:sz w:val="24"/>
        </w:rPr>
        <w:t>项）（第一名），“猪肉及其制品安全生产的质量控制技术研究”、“肉类食品质量安全追溯与全程质量控制技术的产业化应用”分别于</w:t>
      </w:r>
      <w:r w:rsidRPr="00F1378A">
        <w:rPr>
          <w:rFonts w:hAnsi="宋体"/>
          <w:sz w:val="24"/>
        </w:rPr>
        <w:t>2010</w:t>
      </w:r>
      <w:r w:rsidRPr="00F1378A">
        <w:rPr>
          <w:rFonts w:hAnsi="宋体" w:hint="eastAsia"/>
          <w:sz w:val="24"/>
        </w:rPr>
        <w:t>、</w:t>
      </w:r>
      <w:r w:rsidRPr="00F1378A">
        <w:rPr>
          <w:rFonts w:hAnsi="宋体"/>
          <w:sz w:val="24"/>
        </w:rPr>
        <w:t>2013</w:t>
      </w:r>
      <w:r w:rsidRPr="00F1378A">
        <w:rPr>
          <w:rFonts w:hAnsi="宋体" w:hint="eastAsia"/>
          <w:sz w:val="24"/>
        </w:rPr>
        <w:t>年获福建省科技进步二等奖（第四名）、食品工业科技进步二等奖（第二名），为保障食品安全贡献了自己的力量。</w:t>
      </w:r>
    </w:p>
    <w:p w:rsidR="00F66BB5" w:rsidRPr="00E82D5F" w:rsidRDefault="00F66BB5" w:rsidP="00E82D5F">
      <w:pPr>
        <w:spacing w:line="300" w:lineRule="auto"/>
        <w:ind w:firstLineChars="200" w:firstLine="560"/>
        <w:jc w:val="right"/>
        <w:rPr>
          <w:rFonts w:hAnsi="宋体"/>
          <w:sz w:val="24"/>
        </w:rPr>
      </w:pPr>
      <w:r w:rsidRPr="005C73C2">
        <w:rPr>
          <w:sz w:val="28"/>
          <w:szCs w:val="28"/>
        </w:rPr>
        <w:t xml:space="preserve">         </w:t>
      </w:r>
    </w:p>
    <w:sectPr w:rsidR="00F66BB5" w:rsidRPr="00E82D5F" w:rsidSect="0075719E">
      <w:footerReference w:type="even" r:id="rId7"/>
      <w:pgSz w:w="11906" w:h="16838" w:code="9"/>
      <w:pgMar w:top="1276" w:right="1274" w:bottom="1560" w:left="1418" w:header="1134" w:footer="1304"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B5" w:rsidRDefault="00F66BB5" w:rsidP="009420D3">
      <w:r>
        <w:separator/>
      </w:r>
    </w:p>
  </w:endnote>
  <w:endnote w:type="continuationSeparator" w:id="0">
    <w:p w:rsidR="00F66BB5" w:rsidRDefault="00F66BB5" w:rsidP="00942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B5" w:rsidRDefault="00F66BB5" w:rsidP="002228F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66BB5" w:rsidRDefault="00F66BB5" w:rsidP="00970B9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B5" w:rsidRDefault="00F66BB5" w:rsidP="009420D3">
      <w:r>
        <w:separator/>
      </w:r>
    </w:p>
  </w:footnote>
  <w:footnote w:type="continuationSeparator" w:id="0">
    <w:p w:rsidR="00F66BB5" w:rsidRDefault="00F66BB5" w:rsidP="00942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6F02"/>
    <w:multiLevelType w:val="hybridMultilevel"/>
    <w:tmpl w:val="16121C18"/>
    <w:lvl w:ilvl="0" w:tplc="825C8D74">
      <w:start w:val="1"/>
      <w:numFmt w:val="japaneseCounting"/>
      <w:lvlText w:val="%1、"/>
      <w:lvlJc w:val="left"/>
      <w:pPr>
        <w:tabs>
          <w:tab w:val="num" w:pos="962"/>
        </w:tabs>
        <w:ind w:left="962" w:hanging="48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1">
    <w:nsid w:val="396D3704"/>
    <w:multiLevelType w:val="hybridMultilevel"/>
    <w:tmpl w:val="B8309280"/>
    <w:lvl w:ilvl="0" w:tplc="D8DA9CAE">
      <w:start w:val="1"/>
      <w:numFmt w:val="bullet"/>
      <w:lvlText w:val=""/>
      <w:lvlJc w:val="left"/>
      <w:pPr>
        <w:tabs>
          <w:tab w:val="num" w:pos="720"/>
        </w:tabs>
        <w:ind w:left="720" w:hanging="360"/>
      </w:pPr>
      <w:rPr>
        <w:rFonts w:ascii="Wingdings" w:hAnsi="Wingdings" w:hint="default"/>
      </w:rPr>
    </w:lvl>
    <w:lvl w:ilvl="1" w:tplc="5046F21E" w:tentative="1">
      <w:start w:val="1"/>
      <w:numFmt w:val="bullet"/>
      <w:lvlText w:val=""/>
      <w:lvlJc w:val="left"/>
      <w:pPr>
        <w:tabs>
          <w:tab w:val="num" w:pos="1440"/>
        </w:tabs>
        <w:ind w:left="1440" w:hanging="360"/>
      </w:pPr>
      <w:rPr>
        <w:rFonts w:ascii="Wingdings" w:hAnsi="Wingdings" w:hint="default"/>
      </w:rPr>
    </w:lvl>
    <w:lvl w:ilvl="2" w:tplc="EFA6615A" w:tentative="1">
      <w:start w:val="1"/>
      <w:numFmt w:val="bullet"/>
      <w:lvlText w:val=""/>
      <w:lvlJc w:val="left"/>
      <w:pPr>
        <w:tabs>
          <w:tab w:val="num" w:pos="2160"/>
        </w:tabs>
        <w:ind w:left="2160" w:hanging="360"/>
      </w:pPr>
      <w:rPr>
        <w:rFonts w:ascii="Wingdings" w:hAnsi="Wingdings" w:hint="default"/>
      </w:rPr>
    </w:lvl>
    <w:lvl w:ilvl="3" w:tplc="137E06DC" w:tentative="1">
      <w:start w:val="1"/>
      <w:numFmt w:val="bullet"/>
      <w:lvlText w:val=""/>
      <w:lvlJc w:val="left"/>
      <w:pPr>
        <w:tabs>
          <w:tab w:val="num" w:pos="2880"/>
        </w:tabs>
        <w:ind w:left="2880" w:hanging="360"/>
      </w:pPr>
      <w:rPr>
        <w:rFonts w:ascii="Wingdings" w:hAnsi="Wingdings" w:hint="default"/>
      </w:rPr>
    </w:lvl>
    <w:lvl w:ilvl="4" w:tplc="77B002C6" w:tentative="1">
      <w:start w:val="1"/>
      <w:numFmt w:val="bullet"/>
      <w:lvlText w:val=""/>
      <w:lvlJc w:val="left"/>
      <w:pPr>
        <w:tabs>
          <w:tab w:val="num" w:pos="3600"/>
        </w:tabs>
        <w:ind w:left="3600" w:hanging="360"/>
      </w:pPr>
      <w:rPr>
        <w:rFonts w:ascii="Wingdings" w:hAnsi="Wingdings" w:hint="default"/>
      </w:rPr>
    </w:lvl>
    <w:lvl w:ilvl="5" w:tplc="C1F8EC4A" w:tentative="1">
      <w:start w:val="1"/>
      <w:numFmt w:val="bullet"/>
      <w:lvlText w:val=""/>
      <w:lvlJc w:val="left"/>
      <w:pPr>
        <w:tabs>
          <w:tab w:val="num" w:pos="4320"/>
        </w:tabs>
        <w:ind w:left="4320" w:hanging="360"/>
      </w:pPr>
      <w:rPr>
        <w:rFonts w:ascii="Wingdings" w:hAnsi="Wingdings" w:hint="default"/>
      </w:rPr>
    </w:lvl>
    <w:lvl w:ilvl="6" w:tplc="638A2F04" w:tentative="1">
      <w:start w:val="1"/>
      <w:numFmt w:val="bullet"/>
      <w:lvlText w:val=""/>
      <w:lvlJc w:val="left"/>
      <w:pPr>
        <w:tabs>
          <w:tab w:val="num" w:pos="5040"/>
        </w:tabs>
        <w:ind w:left="5040" w:hanging="360"/>
      </w:pPr>
      <w:rPr>
        <w:rFonts w:ascii="Wingdings" w:hAnsi="Wingdings" w:hint="default"/>
      </w:rPr>
    </w:lvl>
    <w:lvl w:ilvl="7" w:tplc="2326CBDA" w:tentative="1">
      <w:start w:val="1"/>
      <w:numFmt w:val="bullet"/>
      <w:lvlText w:val=""/>
      <w:lvlJc w:val="left"/>
      <w:pPr>
        <w:tabs>
          <w:tab w:val="num" w:pos="5760"/>
        </w:tabs>
        <w:ind w:left="5760" w:hanging="360"/>
      </w:pPr>
      <w:rPr>
        <w:rFonts w:ascii="Wingdings" w:hAnsi="Wingdings" w:hint="default"/>
      </w:rPr>
    </w:lvl>
    <w:lvl w:ilvl="8" w:tplc="22849414" w:tentative="1">
      <w:start w:val="1"/>
      <w:numFmt w:val="bullet"/>
      <w:lvlText w:val=""/>
      <w:lvlJc w:val="left"/>
      <w:pPr>
        <w:tabs>
          <w:tab w:val="num" w:pos="6480"/>
        </w:tabs>
        <w:ind w:left="6480" w:hanging="360"/>
      </w:pPr>
      <w:rPr>
        <w:rFonts w:ascii="Wingdings" w:hAnsi="Wingdings" w:hint="default"/>
      </w:rPr>
    </w:lvl>
  </w:abstractNum>
  <w:abstractNum w:abstractNumId="2">
    <w:nsid w:val="547C6CBC"/>
    <w:multiLevelType w:val="hybridMultilevel"/>
    <w:tmpl w:val="BD82C9E0"/>
    <w:lvl w:ilvl="0" w:tplc="58C032CA">
      <w:start w:val="1"/>
      <w:numFmt w:val="japaneseCounting"/>
      <w:lvlText w:val="%1、"/>
      <w:lvlJc w:val="left"/>
      <w:pPr>
        <w:tabs>
          <w:tab w:val="num" w:pos="962"/>
        </w:tabs>
        <w:ind w:left="962" w:hanging="48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3">
    <w:nsid w:val="662F5CE1"/>
    <w:multiLevelType w:val="hybridMultilevel"/>
    <w:tmpl w:val="F61ACD5A"/>
    <w:lvl w:ilvl="0" w:tplc="72988F1C">
      <w:start w:val="1"/>
      <w:numFmt w:val="bullet"/>
      <w:lvlText w:val=""/>
      <w:lvlJc w:val="left"/>
      <w:pPr>
        <w:tabs>
          <w:tab w:val="num" w:pos="720"/>
        </w:tabs>
        <w:ind w:left="720" w:hanging="360"/>
      </w:pPr>
      <w:rPr>
        <w:rFonts w:ascii="Wingdings" w:hAnsi="Wingdings" w:hint="default"/>
      </w:rPr>
    </w:lvl>
    <w:lvl w:ilvl="1" w:tplc="CE341CAC" w:tentative="1">
      <w:start w:val="1"/>
      <w:numFmt w:val="bullet"/>
      <w:lvlText w:val=""/>
      <w:lvlJc w:val="left"/>
      <w:pPr>
        <w:tabs>
          <w:tab w:val="num" w:pos="1440"/>
        </w:tabs>
        <w:ind w:left="1440" w:hanging="360"/>
      </w:pPr>
      <w:rPr>
        <w:rFonts w:ascii="Wingdings" w:hAnsi="Wingdings" w:hint="default"/>
      </w:rPr>
    </w:lvl>
    <w:lvl w:ilvl="2" w:tplc="4970C4BA" w:tentative="1">
      <w:start w:val="1"/>
      <w:numFmt w:val="bullet"/>
      <w:lvlText w:val=""/>
      <w:lvlJc w:val="left"/>
      <w:pPr>
        <w:tabs>
          <w:tab w:val="num" w:pos="2160"/>
        </w:tabs>
        <w:ind w:left="2160" w:hanging="360"/>
      </w:pPr>
      <w:rPr>
        <w:rFonts w:ascii="Wingdings" w:hAnsi="Wingdings" w:hint="default"/>
      </w:rPr>
    </w:lvl>
    <w:lvl w:ilvl="3" w:tplc="C3C61A4E" w:tentative="1">
      <w:start w:val="1"/>
      <w:numFmt w:val="bullet"/>
      <w:lvlText w:val=""/>
      <w:lvlJc w:val="left"/>
      <w:pPr>
        <w:tabs>
          <w:tab w:val="num" w:pos="2880"/>
        </w:tabs>
        <w:ind w:left="2880" w:hanging="360"/>
      </w:pPr>
      <w:rPr>
        <w:rFonts w:ascii="Wingdings" w:hAnsi="Wingdings" w:hint="default"/>
      </w:rPr>
    </w:lvl>
    <w:lvl w:ilvl="4" w:tplc="992A82D6" w:tentative="1">
      <w:start w:val="1"/>
      <w:numFmt w:val="bullet"/>
      <w:lvlText w:val=""/>
      <w:lvlJc w:val="left"/>
      <w:pPr>
        <w:tabs>
          <w:tab w:val="num" w:pos="3600"/>
        </w:tabs>
        <w:ind w:left="3600" w:hanging="360"/>
      </w:pPr>
      <w:rPr>
        <w:rFonts w:ascii="Wingdings" w:hAnsi="Wingdings" w:hint="default"/>
      </w:rPr>
    </w:lvl>
    <w:lvl w:ilvl="5" w:tplc="D27EE67A" w:tentative="1">
      <w:start w:val="1"/>
      <w:numFmt w:val="bullet"/>
      <w:lvlText w:val=""/>
      <w:lvlJc w:val="left"/>
      <w:pPr>
        <w:tabs>
          <w:tab w:val="num" w:pos="4320"/>
        </w:tabs>
        <w:ind w:left="4320" w:hanging="360"/>
      </w:pPr>
      <w:rPr>
        <w:rFonts w:ascii="Wingdings" w:hAnsi="Wingdings" w:hint="default"/>
      </w:rPr>
    </w:lvl>
    <w:lvl w:ilvl="6" w:tplc="8D50E0C0" w:tentative="1">
      <w:start w:val="1"/>
      <w:numFmt w:val="bullet"/>
      <w:lvlText w:val=""/>
      <w:lvlJc w:val="left"/>
      <w:pPr>
        <w:tabs>
          <w:tab w:val="num" w:pos="5040"/>
        </w:tabs>
        <w:ind w:left="5040" w:hanging="360"/>
      </w:pPr>
      <w:rPr>
        <w:rFonts w:ascii="Wingdings" w:hAnsi="Wingdings" w:hint="default"/>
      </w:rPr>
    </w:lvl>
    <w:lvl w:ilvl="7" w:tplc="E39C7006" w:tentative="1">
      <w:start w:val="1"/>
      <w:numFmt w:val="bullet"/>
      <w:lvlText w:val=""/>
      <w:lvlJc w:val="left"/>
      <w:pPr>
        <w:tabs>
          <w:tab w:val="num" w:pos="5760"/>
        </w:tabs>
        <w:ind w:left="5760" w:hanging="360"/>
      </w:pPr>
      <w:rPr>
        <w:rFonts w:ascii="Wingdings" w:hAnsi="Wingdings" w:hint="default"/>
      </w:rPr>
    </w:lvl>
    <w:lvl w:ilvl="8" w:tplc="250A73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3C2"/>
    <w:rsid w:val="000000B6"/>
    <w:rsid w:val="000009DC"/>
    <w:rsid w:val="00002A05"/>
    <w:rsid w:val="000062EF"/>
    <w:rsid w:val="00006AAB"/>
    <w:rsid w:val="000079EF"/>
    <w:rsid w:val="00013C55"/>
    <w:rsid w:val="000140EA"/>
    <w:rsid w:val="00014AD8"/>
    <w:rsid w:val="000153CE"/>
    <w:rsid w:val="000155FF"/>
    <w:rsid w:val="00022515"/>
    <w:rsid w:val="0002256A"/>
    <w:rsid w:val="0002393E"/>
    <w:rsid w:val="00024EBF"/>
    <w:rsid w:val="0002620F"/>
    <w:rsid w:val="00026AD4"/>
    <w:rsid w:val="00030A16"/>
    <w:rsid w:val="0003206F"/>
    <w:rsid w:val="000321D7"/>
    <w:rsid w:val="00032BED"/>
    <w:rsid w:val="00033561"/>
    <w:rsid w:val="000337C6"/>
    <w:rsid w:val="00036CD5"/>
    <w:rsid w:val="00036E7D"/>
    <w:rsid w:val="00040513"/>
    <w:rsid w:val="00040BBA"/>
    <w:rsid w:val="00041E5B"/>
    <w:rsid w:val="00042DC2"/>
    <w:rsid w:val="00042F98"/>
    <w:rsid w:val="0004480F"/>
    <w:rsid w:val="00045B9B"/>
    <w:rsid w:val="000467CA"/>
    <w:rsid w:val="00046CC6"/>
    <w:rsid w:val="00050EF3"/>
    <w:rsid w:val="00051B76"/>
    <w:rsid w:val="0005284A"/>
    <w:rsid w:val="000532B3"/>
    <w:rsid w:val="0005377A"/>
    <w:rsid w:val="00055170"/>
    <w:rsid w:val="00057BB5"/>
    <w:rsid w:val="00057F0A"/>
    <w:rsid w:val="00061D1D"/>
    <w:rsid w:val="000622E9"/>
    <w:rsid w:val="00062371"/>
    <w:rsid w:val="00063764"/>
    <w:rsid w:val="00066BB7"/>
    <w:rsid w:val="00070064"/>
    <w:rsid w:val="00070F34"/>
    <w:rsid w:val="000730C3"/>
    <w:rsid w:val="00076BE7"/>
    <w:rsid w:val="00076E45"/>
    <w:rsid w:val="00080420"/>
    <w:rsid w:val="00081D96"/>
    <w:rsid w:val="00082E9D"/>
    <w:rsid w:val="00085AD3"/>
    <w:rsid w:val="00090C89"/>
    <w:rsid w:val="000910A6"/>
    <w:rsid w:val="000914AF"/>
    <w:rsid w:val="00092674"/>
    <w:rsid w:val="0009305D"/>
    <w:rsid w:val="00093094"/>
    <w:rsid w:val="00093D55"/>
    <w:rsid w:val="00094DD5"/>
    <w:rsid w:val="00094FC0"/>
    <w:rsid w:val="000953E6"/>
    <w:rsid w:val="000A141C"/>
    <w:rsid w:val="000A4369"/>
    <w:rsid w:val="000A43FD"/>
    <w:rsid w:val="000A585B"/>
    <w:rsid w:val="000A7A51"/>
    <w:rsid w:val="000B0A20"/>
    <w:rsid w:val="000B3409"/>
    <w:rsid w:val="000B42B5"/>
    <w:rsid w:val="000B5C35"/>
    <w:rsid w:val="000B7362"/>
    <w:rsid w:val="000B7517"/>
    <w:rsid w:val="000C12E3"/>
    <w:rsid w:val="000C1419"/>
    <w:rsid w:val="000C19F1"/>
    <w:rsid w:val="000C1FC5"/>
    <w:rsid w:val="000C2414"/>
    <w:rsid w:val="000C3694"/>
    <w:rsid w:val="000C59DB"/>
    <w:rsid w:val="000C6C56"/>
    <w:rsid w:val="000D0B93"/>
    <w:rsid w:val="000D2095"/>
    <w:rsid w:val="000D2AB2"/>
    <w:rsid w:val="000D31E1"/>
    <w:rsid w:val="000D40F3"/>
    <w:rsid w:val="000D584C"/>
    <w:rsid w:val="000D688E"/>
    <w:rsid w:val="000D71D0"/>
    <w:rsid w:val="000E0656"/>
    <w:rsid w:val="000E17F1"/>
    <w:rsid w:val="000E1C9F"/>
    <w:rsid w:val="000E1CEE"/>
    <w:rsid w:val="000E1E61"/>
    <w:rsid w:val="000E2A17"/>
    <w:rsid w:val="000E2A86"/>
    <w:rsid w:val="000E2F9E"/>
    <w:rsid w:val="000E315B"/>
    <w:rsid w:val="000E4741"/>
    <w:rsid w:val="000E53E3"/>
    <w:rsid w:val="000E6720"/>
    <w:rsid w:val="000E770F"/>
    <w:rsid w:val="000F1A9B"/>
    <w:rsid w:val="000F5772"/>
    <w:rsid w:val="00102EDD"/>
    <w:rsid w:val="00105222"/>
    <w:rsid w:val="00107349"/>
    <w:rsid w:val="00110AF9"/>
    <w:rsid w:val="00110E1D"/>
    <w:rsid w:val="00113333"/>
    <w:rsid w:val="00114385"/>
    <w:rsid w:val="00116642"/>
    <w:rsid w:val="001176F0"/>
    <w:rsid w:val="00117987"/>
    <w:rsid w:val="0012008E"/>
    <w:rsid w:val="001200D8"/>
    <w:rsid w:val="00120532"/>
    <w:rsid w:val="00120D6B"/>
    <w:rsid w:val="00120EBE"/>
    <w:rsid w:val="00121436"/>
    <w:rsid w:val="00122C24"/>
    <w:rsid w:val="00124965"/>
    <w:rsid w:val="00125DC4"/>
    <w:rsid w:val="00130EC9"/>
    <w:rsid w:val="00134272"/>
    <w:rsid w:val="0013562A"/>
    <w:rsid w:val="001357BC"/>
    <w:rsid w:val="00136818"/>
    <w:rsid w:val="00136B9C"/>
    <w:rsid w:val="00141CEA"/>
    <w:rsid w:val="00143236"/>
    <w:rsid w:val="0014400F"/>
    <w:rsid w:val="00146C81"/>
    <w:rsid w:val="00146E38"/>
    <w:rsid w:val="001474DD"/>
    <w:rsid w:val="00147C14"/>
    <w:rsid w:val="001509FB"/>
    <w:rsid w:val="00151017"/>
    <w:rsid w:val="00151FB6"/>
    <w:rsid w:val="001541E3"/>
    <w:rsid w:val="0015454D"/>
    <w:rsid w:val="00154D59"/>
    <w:rsid w:val="00155529"/>
    <w:rsid w:val="00156623"/>
    <w:rsid w:val="00156B56"/>
    <w:rsid w:val="001613F5"/>
    <w:rsid w:val="001616EC"/>
    <w:rsid w:val="0016417D"/>
    <w:rsid w:val="00167410"/>
    <w:rsid w:val="00171551"/>
    <w:rsid w:val="0017681A"/>
    <w:rsid w:val="00182AD0"/>
    <w:rsid w:val="00182ADD"/>
    <w:rsid w:val="0018329F"/>
    <w:rsid w:val="00187864"/>
    <w:rsid w:val="001910AD"/>
    <w:rsid w:val="00191BEF"/>
    <w:rsid w:val="00191EF5"/>
    <w:rsid w:val="0019243C"/>
    <w:rsid w:val="00193EF0"/>
    <w:rsid w:val="0019500E"/>
    <w:rsid w:val="0019559E"/>
    <w:rsid w:val="001973BB"/>
    <w:rsid w:val="001978BE"/>
    <w:rsid w:val="001A2C0F"/>
    <w:rsid w:val="001B046F"/>
    <w:rsid w:val="001B0C58"/>
    <w:rsid w:val="001B1314"/>
    <w:rsid w:val="001B5554"/>
    <w:rsid w:val="001B5D54"/>
    <w:rsid w:val="001C048F"/>
    <w:rsid w:val="001C0CCC"/>
    <w:rsid w:val="001C0F52"/>
    <w:rsid w:val="001C1A08"/>
    <w:rsid w:val="001C37DE"/>
    <w:rsid w:val="001C492C"/>
    <w:rsid w:val="001C5AC4"/>
    <w:rsid w:val="001C65EF"/>
    <w:rsid w:val="001C72CD"/>
    <w:rsid w:val="001D277A"/>
    <w:rsid w:val="001D2F5C"/>
    <w:rsid w:val="001D3FF4"/>
    <w:rsid w:val="001D496C"/>
    <w:rsid w:val="001D4ADA"/>
    <w:rsid w:val="001D4EEA"/>
    <w:rsid w:val="001D530B"/>
    <w:rsid w:val="001D5B89"/>
    <w:rsid w:val="001D5C21"/>
    <w:rsid w:val="001D63C0"/>
    <w:rsid w:val="001D77B8"/>
    <w:rsid w:val="001D7830"/>
    <w:rsid w:val="001D7AAA"/>
    <w:rsid w:val="001E0E8F"/>
    <w:rsid w:val="001E21B9"/>
    <w:rsid w:val="001E3126"/>
    <w:rsid w:val="001E5098"/>
    <w:rsid w:val="001E6CEA"/>
    <w:rsid w:val="001F200E"/>
    <w:rsid w:val="001F2F83"/>
    <w:rsid w:val="001F3CF3"/>
    <w:rsid w:val="001F406E"/>
    <w:rsid w:val="00200413"/>
    <w:rsid w:val="00200CE8"/>
    <w:rsid w:val="00201BFD"/>
    <w:rsid w:val="00202638"/>
    <w:rsid w:val="00202863"/>
    <w:rsid w:val="00205573"/>
    <w:rsid w:val="00206E53"/>
    <w:rsid w:val="002114F2"/>
    <w:rsid w:val="0021320A"/>
    <w:rsid w:val="002136F8"/>
    <w:rsid w:val="0021503C"/>
    <w:rsid w:val="00217B74"/>
    <w:rsid w:val="00220DC8"/>
    <w:rsid w:val="00221BDB"/>
    <w:rsid w:val="00221F37"/>
    <w:rsid w:val="002228F8"/>
    <w:rsid w:val="0022532E"/>
    <w:rsid w:val="00225621"/>
    <w:rsid w:val="0023042D"/>
    <w:rsid w:val="00231341"/>
    <w:rsid w:val="00231661"/>
    <w:rsid w:val="00231EC6"/>
    <w:rsid w:val="00232246"/>
    <w:rsid w:val="00232490"/>
    <w:rsid w:val="002339DD"/>
    <w:rsid w:val="0023466A"/>
    <w:rsid w:val="00236F20"/>
    <w:rsid w:val="00241008"/>
    <w:rsid w:val="0024150D"/>
    <w:rsid w:val="00241A34"/>
    <w:rsid w:val="00242953"/>
    <w:rsid w:val="002438A0"/>
    <w:rsid w:val="00245359"/>
    <w:rsid w:val="00246438"/>
    <w:rsid w:val="002473C5"/>
    <w:rsid w:val="0024795E"/>
    <w:rsid w:val="00247E35"/>
    <w:rsid w:val="002516CA"/>
    <w:rsid w:val="00252F32"/>
    <w:rsid w:val="00254754"/>
    <w:rsid w:val="00254F33"/>
    <w:rsid w:val="00255183"/>
    <w:rsid w:val="002553AF"/>
    <w:rsid w:val="00255C8C"/>
    <w:rsid w:val="00256925"/>
    <w:rsid w:val="00260246"/>
    <w:rsid w:val="00260AA9"/>
    <w:rsid w:val="002620F2"/>
    <w:rsid w:val="002629A3"/>
    <w:rsid w:val="002629D9"/>
    <w:rsid w:val="0026359B"/>
    <w:rsid w:val="00264094"/>
    <w:rsid w:val="0026452D"/>
    <w:rsid w:val="00264CCC"/>
    <w:rsid w:val="00265165"/>
    <w:rsid w:val="00266F78"/>
    <w:rsid w:val="00267336"/>
    <w:rsid w:val="00267E03"/>
    <w:rsid w:val="0027021C"/>
    <w:rsid w:val="0027677D"/>
    <w:rsid w:val="00276A42"/>
    <w:rsid w:val="00280499"/>
    <w:rsid w:val="00281C30"/>
    <w:rsid w:val="00283C47"/>
    <w:rsid w:val="002840B5"/>
    <w:rsid w:val="00284391"/>
    <w:rsid w:val="00284C7B"/>
    <w:rsid w:val="00287783"/>
    <w:rsid w:val="00287A85"/>
    <w:rsid w:val="00287D7C"/>
    <w:rsid w:val="00291E87"/>
    <w:rsid w:val="00293BD7"/>
    <w:rsid w:val="00296607"/>
    <w:rsid w:val="00297844"/>
    <w:rsid w:val="002A2396"/>
    <w:rsid w:val="002A3D20"/>
    <w:rsid w:val="002A46FF"/>
    <w:rsid w:val="002A6316"/>
    <w:rsid w:val="002A6D0D"/>
    <w:rsid w:val="002A74C6"/>
    <w:rsid w:val="002B20D6"/>
    <w:rsid w:val="002B354C"/>
    <w:rsid w:val="002B3FC9"/>
    <w:rsid w:val="002B4F05"/>
    <w:rsid w:val="002B7502"/>
    <w:rsid w:val="002C04BF"/>
    <w:rsid w:val="002C3B43"/>
    <w:rsid w:val="002C4DC5"/>
    <w:rsid w:val="002C7D1F"/>
    <w:rsid w:val="002D1CB8"/>
    <w:rsid w:val="002D1D67"/>
    <w:rsid w:val="002D1F0F"/>
    <w:rsid w:val="002D2D7A"/>
    <w:rsid w:val="002D45C4"/>
    <w:rsid w:val="002D4A5A"/>
    <w:rsid w:val="002D58D2"/>
    <w:rsid w:val="002D591A"/>
    <w:rsid w:val="002D6E91"/>
    <w:rsid w:val="002D7A83"/>
    <w:rsid w:val="002E0F51"/>
    <w:rsid w:val="002E2637"/>
    <w:rsid w:val="002E2690"/>
    <w:rsid w:val="002E36AC"/>
    <w:rsid w:val="002E54A4"/>
    <w:rsid w:val="002E62A3"/>
    <w:rsid w:val="002E6D83"/>
    <w:rsid w:val="002E78D0"/>
    <w:rsid w:val="002E7BCB"/>
    <w:rsid w:val="002F1E2F"/>
    <w:rsid w:val="002F2664"/>
    <w:rsid w:val="002F34EE"/>
    <w:rsid w:val="002F3663"/>
    <w:rsid w:val="002F3D97"/>
    <w:rsid w:val="002F42CB"/>
    <w:rsid w:val="002F4456"/>
    <w:rsid w:val="002F48E0"/>
    <w:rsid w:val="002F4D52"/>
    <w:rsid w:val="00300D68"/>
    <w:rsid w:val="003020ED"/>
    <w:rsid w:val="003033EE"/>
    <w:rsid w:val="003042E1"/>
    <w:rsid w:val="003050F7"/>
    <w:rsid w:val="00305691"/>
    <w:rsid w:val="003061F4"/>
    <w:rsid w:val="00306C0B"/>
    <w:rsid w:val="00306EA7"/>
    <w:rsid w:val="00307536"/>
    <w:rsid w:val="00307606"/>
    <w:rsid w:val="003113DD"/>
    <w:rsid w:val="00313B53"/>
    <w:rsid w:val="0031520F"/>
    <w:rsid w:val="0031744F"/>
    <w:rsid w:val="0031770A"/>
    <w:rsid w:val="00320C38"/>
    <w:rsid w:val="00320DA2"/>
    <w:rsid w:val="00323669"/>
    <w:rsid w:val="00323B8F"/>
    <w:rsid w:val="0032550A"/>
    <w:rsid w:val="003275B5"/>
    <w:rsid w:val="00330D6C"/>
    <w:rsid w:val="00331CC5"/>
    <w:rsid w:val="00331DAB"/>
    <w:rsid w:val="00332EA1"/>
    <w:rsid w:val="00334A6E"/>
    <w:rsid w:val="00336B65"/>
    <w:rsid w:val="003419C4"/>
    <w:rsid w:val="0034347F"/>
    <w:rsid w:val="00343F80"/>
    <w:rsid w:val="00344974"/>
    <w:rsid w:val="0034658C"/>
    <w:rsid w:val="0034788C"/>
    <w:rsid w:val="003517F0"/>
    <w:rsid w:val="00352B91"/>
    <w:rsid w:val="00353A42"/>
    <w:rsid w:val="00354DAF"/>
    <w:rsid w:val="003554BE"/>
    <w:rsid w:val="003557E2"/>
    <w:rsid w:val="0035671D"/>
    <w:rsid w:val="003603CE"/>
    <w:rsid w:val="00361666"/>
    <w:rsid w:val="0036325B"/>
    <w:rsid w:val="00364270"/>
    <w:rsid w:val="00365830"/>
    <w:rsid w:val="00366042"/>
    <w:rsid w:val="00366BC1"/>
    <w:rsid w:val="00373C0F"/>
    <w:rsid w:val="00374026"/>
    <w:rsid w:val="00374E90"/>
    <w:rsid w:val="00375926"/>
    <w:rsid w:val="00375AE8"/>
    <w:rsid w:val="00380169"/>
    <w:rsid w:val="00380F5C"/>
    <w:rsid w:val="00383E61"/>
    <w:rsid w:val="00384B75"/>
    <w:rsid w:val="00384D12"/>
    <w:rsid w:val="00390390"/>
    <w:rsid w:val="00392836"/>
    <w:rsid w:val="00394DC7"/>
    <w:rsid w:val="003952D7"/>
    <w:rsid w:val="003960A4"/>
    <w:rsid w:val="00397574"/>
    <w:rsid w:val="003A0483"/>
    <w:rsid w:val="003A04C4"/>
    <w:rsid w:val="003A215F"/>
    <w:rsid w:val="003A3445"/>
    <w:rsid w:val="003A4983"/>
    <w:rsid w:val="003A5D8F"/>
    <w:rsid w:val="003A6FB8"/>
    <w:rsid w:val="003B063C"/>
    <w:rsid w:val="003B11DC"/>
    <w:rsid w:val="003B25BD"/>
    <w:rsid w:val="003B695C"/>
    <w:rsid w:val="003C08FB"/>
    <w:rsid w:val="003C2F06"/>
    <w:rsid w:val="003C3CCD"/>
    <w:rsid w:val="003C5D7C"/>
    <w:rsid w:val="003C6233"/>
    <w:rsid w:val="003D0C07"/>
    <w:rsid w:val="003D1F9C"/>
    <w:rsid w:val="003D1FDB"/>
    <w:rsid w:val="003D3F65"/>
    <w:rsid w:val="003D5796"/>
    <w:rsid w:val="003D70FB"/>
    <w:rsid w:val="003D740B"/>
    <w:rsid w:val="003D76E7"/>
    <w:rsid w:val="003E44C0"/>
    <w:rsid w:val="003F119C"/>
    <w:rsid w:val="003F238B"/>
    <w:rsid w:val="003F3550"/>
    <w:rsid w:val="003F42BB"/>
    <w:rsid w:val="003F51BB"/>
    <w:rsid w:val="003F6523"/>
    <w:rsid w:val="00400282"/>
    <w:rsid w:val="004004A7"/>
    <w:rsid w:val="00400848"/>
    <w:rsid w:val="00400FC2"/>
    <w:rsid w:val="0040349C"/>
    <w:rsid w:val="004040D0"/>
    <w:rsid w:val="00405CDD"/>
    <w:rsid w:val="00406895"/>
    <w:rsid w:val="00407BDF"/>
    <w:rsid w:val="00411F15"/>
    <w:rsid w:val="00414175"/>
    <w:rsid w:val="00414E04"/>
    <w:rsid w:val="004161AD"/>
    <w:rsid w:val="004167D0"/>
    <w:rsid w:val="0041692A"/>
    <w:rsid w:val="00417048"/>
    <w:rsid w:val="00421515"/>
    <w:rsid w:val="004244DB"/>
    <w:rsid w:val="00424BFF"/>
    <w:rsid w:val="00424D11"/>
    <w:rsid w:val="0042608E"/>
    <w:rsid w:val="004269B6"/>
    <w:rsid w:val="00426DBF"/>
    <w:rsid w:val="004275CA"/>
    <w:rsid w:val="004301AD"/>
    <w:rsid w:val="00432CDB"/>
    <w:rsid w:val="00433712"/>
    <w:rsid w:val="00434392"/>
    <w:rsid w:val="004349E9"/>
    <w:rsid w:val="00436E3C"/>
    <w:rsid w:val="004373FA"/>
    <w:rsid w:val="00437749"/>
    <w:rsid w:val="004454AD"/>
    <w:rsid w:val="0044596D"/>
    <w:rsid w:val="0044616E"/>
    <w:rsid w:val="00446DCF"/>
    <w:rsid w:val="00454689"/>
    <w:rsid w:val="004547C6"/>
    <w:rsid w:val="00455B5F"/>
    <w:rsid w:val="004571D7"/>
    <w:rsid w:val="004573FE"/>
    <w:rsid w:val="004607E5"/>
    <w:rsid w:val="0046512F"/>
    <w:rsid w:val="00466087"/>
    <w:rsid w:val="00466799"/>
    <w:rsid w:val="00470BF3"/>
    <w:rsid w:val="0047194F"/>
    <w:rsid w:val="0047199F"/>
    <w:rsid w:val="0047496D"/>
    <w:rsid w:val="00476FFC"/>
    <w:rsid w:val="00480271"/>
    <w:rsid w:val="00481A31"/>
    <w:rsid w:val="0048253D"/>
    <w:rsid w:val="0048258C"/>
    <w:rsid w:val="0048412C"/>
    <w:rsid w:val="0048571C"/>
    <w:rsid w:val="0048698E"/>
    <w:rsid w:val="00487C4A"/>
    <w:rsid w:val="00487DAA"/>
    <w:rsid w:val="004959B8"/>
    <w:rsid w:val="004976B8"/>
    <w:rsid w:val="004A0C23"/>
    <w:rsid w:val="004A3491"/>
    <w:rsid w:val="004A49BC"/>
    <w:rsid w:val="004A4EE9"/>
    <w:rsid w:val="004A6DF8"/>
    <w:rsid w:val="004A7A25"/>
    <w:rsid w:val="004A7BCF"/>
    <w:rsid w:val="004B2EEA"/>
    <w:rsid w:val="004B304C"/>
    <w:rsid w:val="004B3B09"/>
    <w:rsid w:val="004B53E2"/>
    <w:rsid w:val="004B582B"/>
    <w:rsid w:val="004B5EBA"/>
    <w:rsid w:val="004B692B"/>
    <w:rsid w:val="004B7761"/>
    <w:rsid w:val="004C0C8C"/>
    <w:rsid w:val="004C1482"/>
    <w:rsid w:val="004C5153"/>
    <w:rsid w:val="004C5F56"/>
    <w:rsid w:val="004C6B20"/>
    <w:rsid w:val="004D3B08"/>
    <w:rsid w:val="004D63FC"/>
    <w:rsid w:val="004D6F95"/>
    <w:rsid w:val="004E156C"/>
    <w:rsid w:val="004E1B1D"/>
    <w:rsid w:val="004E1D41"/>
    <w:rsid w:val="004E2EC2"/>
    <w:rsid w:val="004E3EAA"/>
    <w:rsid w:val="004E4FE2"/>
    <w:rsid w:val="004E5CF9"/>
    <w:rsid w:val="004F1F38"/>
    <w:rsid w:val="004F36DA"/>
    <w:rsid w:val="004F4D10"/>
    <w:rsid w:val="004F4FF7"/>
    <w:rsid w:val="004F541C"/>
    <w:rsid w:val="004F55EA"/>
    <w:rsid w:val="004F62EA"/>
    <w:rsid w:val="004F7C21"/>
    <w:rsid w:val="00502036"/>
    <w:rsid w:val="00505A56"/>
    <w:rsid w:val="00505AC8"/>
    <w:rsid w:val="00506216"/>
    <w:rsid w:val="005070D9"/>
    <w:rsid w:val="0051074E"/>
    <w:rsid w:val="0051218A"/>
    <w:rsid w:val="00512EE3"/>
    <w:rsid w:val="005133D0"/>
    <w:rsid w:val="0051411A"/>
    <w:rsid w:val="00514CDD"/>
    <w:rsid w:val="00514DAA"/>
    <w:rsid w:val="005170B0"/>
    <w:rsid w:val="0051752E"/>
    <w:rsid w:val="00526EC4"/>
    <w:rsid w:val="005272C6"/>
    <w:rsid w:val="00530273"/>
    <w:rsid w:val="0053093D"/>
    <w:rsid w:val="0053265D"/>
    <w:rsid w:val="005328A8"/>
    <w:rsid w:val="005333AA"/>
    <w:rsid w:val="005338E4"/>
    <w:rsid w:val="005339EB"/>
    <w:rsid w:val="005341DC"/>
    <w:rsid w:val="00534435"/>
    <w:rsid w:val="00536641"/>
    <w:rsid w:val="0053765C"/>
    <w:rsid w:val="0054089D"/>
    <w:rsid w:val="00544C35"/>
    <w:rsid w:val="00546C8C"/>
    <w:rsid w:val="005471C1"/>
    <w:rsid w:val="00550D0A"/>
    <w:rsid w:val="00550F14"/>
    <w:rsid w:val="00551F00"/>
    <w:rsid w:val="00551F4F"/>
    <w:rsid w:val="00552749"/>
    <w:rsid w:val="00554591"/>
    <w:rsid w:val="005551AF"/>
    <w:rsid w:val="00556858"/>
    <w:rsid w:val="00560230"/>
    <w:rsid w:val="0056238F"/>
    <w:rsid w:val="005627EF"/>
    <w:rsid w:val="00562C16"/>
    <w:rsid w:val="00564386"/>
    <w:rsid w:val="00565FB1"/>
    <w:rsid w:val="00566B06"/>
    <w:rsid w:val="00571220"/>
    <w:rsid w:val="00571980"/>
    <w:rsid w:val="005722ED"/>
    <w:rsid w:val="00572ED5"/>
    <w:rsid w:val="005755FF"/>
    <w:rsid w:val="00577648"/>
    <w:rsid w:val="00581405"/>
    <w:rsid w:val="00581CF8"/>
    <w:rsid w:val="00582E9E"/>
    <w:rsid w:val="00593254"/>
    <w:rsid w:val="00594D9A"/>
    <w:rsid w:val="00595733"/>
    <w:rsid w:val="0059675D"/>
    <w:rsid w:val="0059777B"/>
    <w:rsid w:val="00597F65"/>
    <w:rsid w:val="005A195A"/>
    <w:rsid w:val="005A31B3"/>
    <w:rsid w:val="005A4B39"/>
    <w:rsid w:val="005A4BD5"/>
    <w:rsid w:val="005A6167"/>
    <w:rsid w:val="005A6B2A"/>
    <w:rsid w:val="005B005B"/>
    <w:rsid w:val="005B035C"/>
    <w:rsid w:val="005B1211"/>
    <w:rsid w:val="005B2EFA"/>
    <w:rsid w:val="005B3293"/>
    <w:rsid w:val="005B43F4"/>
    <w:rsid w:val="005B4401"/>
    <w:rsid w:val="005B5D91"/>
    <w:rsid w:val="005B6D13"/>
    <w:rsid w:val="005B6F43"/>
    <w:rsid w:val="005C3AED"/>
    <w:rsid w:val="005C53DB"/>
    <w:rsid w:val="005C58F8"/>
    <w:rsid w:val="005C68FB"/>
    <w:rsid w:val="005C73C2"/>
    <w:rsid w:val="005D120E"/>
    <w:rsid w:val="005D122F"/>
    <w:rsid w:val="005D1564"/>
    <w:rsid w:val="005D307F"/>
    <w:rsid w:val="005D3207"/>
    <w:rsid w:val="005D4A27"/>
    <w:rsid w:val="005D5BE5"/>
    <w:rsid w:val="005D5DBA"/>
    <w:rsid w:val="005E019A"/>
    <w:rsid w:val="005E034B"/>
    <w:rsid w:val="005E05E5"/>
    <w:rsid w:val="005E0DF2"/>
    <w:rsid w:val="005E10EE"/>
    <w:rsid w:val="005E131D"/>
    <w:rsid w:val="005E21D1"/>
    <w:rsid w:val="005E2925"/>
    <w:rsid w:val="005E3DF8"/>
    <w:rsid w:val="005E4376"/>
    <w:rsid w:val="005E4BDE"/>
    <w:rsid w:val="005E6453"/>
    <w:rsid w:val="005E73F0"/>
    <w:rsid w:val="005E79A7"/>
    <w:rsid w:val="005F094D"/>
    <w:rsid w:val="005F1CFC"/>
    <w:rsid w:val="005F23FB"/>
    <w:rsid w:val="005F4C69"/>
    <w:rsid w:val="005F7CDC"/>
    <w:rsid w:val="0060022E"/>
    <w:rsid w:val="00601006"/>
    <w:rsid w:val="006059CF"/>
    <w:rsid w:val="00606119"/>
    <w:rsid w:val="006065E3"/>
    <w:rsid w:val="00607E8E"/>
    <w:rsid w:val="00607FCB"/>
    <w:rsid w:val="0061257B"/>
    <w:rsid w:val="0061260C"/>
    <w:rsid w:val="006136C9"/>
    <w:rsid w:val="00615714"/>
    <w:rsid w:val="006164CE"/>
    <w:rsid w:val="006171C7"/>
    <w:rsid w:val="006204AB"/>
    <w:rsid w:val="0062281A"/>
    <w:rsid w:val="00623829"/>
    <w:rsid w:val="006238C1"/>
    <w:rsid w:val="00625651"/>
    <w:rsid w:val="006279D8"/>
    <w:rsid w:val="00630038"/>
    <w:rsid w:val="00630AA1"/>
    <w:rsid w:val="006332AE"/>
    <w:rsid w:val="00634B2B"/>
    <w:rsid w:val="00635291"/>
    <w:rsid w:val="00635689"/>
    <w:rsid w:val="00637810"/>
    <w:rsid w:val="00640C92"/>
    <w:rsid w:val="00642D60"/>
    <w:rsid w:val="006452BA"/>
    <w:rsid w:val="006453E0"/>
    <w:rsid w:val="00646F0A"/>
    <w:rsid w:val="006472C0"/>
    <w:rsid w:val="006504BB"/>
    <w:rsid w:val="006533E0"/>
    <w:rsid w:val="006554E2"/>
    <w:rsid w:val="00657360"/>
    <w:rsid w:val="00662F18"/>
    <w:rsid w:val="00663753"/>
    <w:rsid w:val="00665063"/>
    <w:rsid w:val="00665A50"/>
    <w:rsid w:val="006665D8"/>
    <w:rsid w:val="00666C05"/>
    <w:rsid w:val="006678CD"/>
    <w:rsid w:val="00670427"/>
    <w:rsid w:val="0067417B"/>
    <w:rsid w:val="00676386"/>
    <w:rsid w:val="00676ED7"/>
    <w:rsid w:val="00677B91"/>
    <w:rsid w:val="006819CA"/>
    <w:rsid w:val="006830C1"/>
    <w:rsid w:val="00683962"/>
    <w:rsid w:val="006857BA"/>
    <w:rsid w:val="0068672B"/>
    <w:rsid w:val="00686DCF"/>
    <w:rsid w:val="0068753F"/>
    <w:rsid w:val="00690432"/>
    <w:rsid w:val="0069122F"/>
    <w:rsid w:val="006941E5"/>
    <w:rsid w:val="006944E1"/>
    <w:rsid w:val="006959D2"/>
    <w:rsid w:val="00696A3B"/>
    <w:rsid w:val="00696F5B"/>
    <w:rsid w:val="006977BC"/>
    <w:rsid w:val="00697AA8"/>
    <w:rsid w:val="006A0753"/>
    <w:rsid w:val="006A185C"/>
    <w:rsid w:val="006A1DCB"/>
    <w:rsid w:val="006A7043"/>
    <w:rsid w:val="006B36A2"/>
    <w:rsid w:val="006B639C"/>
    <w:rsid w:val="006C174B"/>
    <w:rsid w:val="006C225E"/>
    <w:rsid w:val="006C24AF"/>
    <w:rsid w:val="006C2B1B"/>
    <w:rsid w:val="006C486B"/>
    <w:rsid w:val="006C4C42"/>
    <w:rsid w:val="006C59BA"/>
    <w:rsid w:val="006C5F52"/>
    <w:rsid w:val="006C6B68"/>
    <w:rsid w:val="006C6C13"/>
    <w:rsid w:val="006C758B"/>
    <w:rsid w:val="006D1F6F"/>
    <w:rsid w:val="006D29BB"/>
    <w:rsid w:val="006D4B7F"/>
    <w:rsid w:val="006D65DA"/>
    <w:rsid w:val="006D6901"/>
    <w:rsid w:val="006D738A"/>
    <w:rsid w:val="006D7799"/>
    <w:rsid w:val="006D7BA9"/>
    <w:rsid w:val="006D7E3F"/>
    <w:rsid w:val="006E055E"/>
    <w:rsid w:val="006E23FB"/>
    <w:rsid w:val="006E2420"/>
    <w:rsid w:val="006E25BC"/>
    <w:rsid w:val="006E463D"/>
    <w:rsid w:val="006E51ED"/>
    <w:rsid w:val="006E5626"/>
    <w:rsid w:val="006E6AE9"/>
    <w:rsid w:val="006E770A"/>
    <w:rsid w:val="006E7A6B"/>
    <w:rsid w:val="006E7AE5"/>
    <w:rsid w:val="006E7F9F"/>
    <w:rsid w:val="006F1CEB"/>
    <w:rsid w:val="006F1E03"/>
    <w:rsid w:val="006F5E2B"/>
    <w:rsid w:val="006F7CF0"/>
    <w:rsid w:val="00701D60"/>
    <w:rsid w:val="0070369C"/>
    <w:rsid w:val="00703AF3"/>
    <w:rsid w:val="00705D46"/>
    <w:rsid w:val="00707130"/>
    <w:rsid w:val="00710E9D"/>
    <w:rsid w:val="00712CC1"/>
    <w:rsid w:val="00713188"/>
    <w:rsid w:val="00717590"/>
    <w:rsid w:val="007176DF"/>
    <w:rsid w:val="00722C98"/>
    <w:rsid w:val="007253D6"/>
    <w:rsid w:val="00725EE1"/>
    <w:rsid w:val="007300A1"/>
    <w:rsid w:val="0073084B"/>
    <w:rsid w:val="00732BAD"/>
    <w:rsid w:val="00732DF3"/>
    <w:rsid w:val="007359CF"/>
    <w:rsid w:val="00737905"/>
    <w:rsid w:val="00745E0C"/>
    <w:rsid w:val="00750521"/>
    <w:rsid w:val="0075273F"/>
    <w:rsid w:val="007543CD"/>
    <w:rsid w:val="007556FF"/>
    <w:rsid w:val="00756037"/>
    <w:rsid w:val="00756088"/>
    <w:rsid w:val="0075719E"/>
    <w:rsid w:val="0076169C"/>
    <w:rsid w:val="0076214A"/>
    <w:rsid w:val="00762FB2"/>
    <w:rsid w:val="007636F3"/>
    <w:rsid w:val="007638E6"/>
    <w:rsid w:val="0076391A"/>
    <w:rsid w:val="007655EA"/>
    <w:rsid w:val="00765E43"/>
    <w:rsid w:val="0077228F"/>
    <w:rsid w:val="00772BC1"/>
    <w:rsid w:val="007739B1"/>
    <w:rsid w:val="007750C4"/>
    <w:rsid w:val="007756FB"/>
    <w:rsid w:val="00777FD1"/>
    <w:rsid w:val="00781171"/>
    <w:rsid w:val="00782153"/>
    <w:rsid w:val="00782476"/>
    <w:rsid w:val="007831D6"/>
    <w:rsid w:val="00783CA8"/>
    <w:rsid w:val="007852FF"/>
    <w:rsid w:val="007865A5"/>
    <w:rsid w:val="00786C78"/>
    <w:rsid w:val="00787E92"/>
    <w:rsid w:val="0079087E"/>
    <w:rsid w:val="007916CD"/>
    <w:rsid w:val="007921F5"/>
    <w:rsid w:val="00792946"/>
    <w:rsid w:val="00792C57"/>
    <w:rsid w:val="00794E25"/>
    <w:rsid w:val="007950F2"/>
    <w:rsid w:val="00795216"/>
    <w:rsid w:val="00795268"/>
    <w:rsid w:val="0079577B"/>
    <w:rsid w:val="0079608E"/>
    <w:rsid w:val="00796CF0"/>
    <w:rsid w:val="007A00C8"/>
    <w:rsid w:val="007A4B7A"/>
    <w:rsid w:val="007A58AD"/>
    <w:rsid w:val="007A6AF3"/>
    <w:rsid w:val="007A7A8B"/>
    <w:rsid w:val="007B2E3F"/>
    <w:rsid w:val="007B4C28"/>
    <w:rsid w:val="007B5D03"/>
    <w:rsid w:val="007B5DCD"/>
    <w:rsid w:val="007B6A53"/>
    <w:rsid w:val="007B7247"/>
    <w:rsid w:val="007B737D"/>
    <w:rsid w:val="007B7995"/>
    <w:rsid w:val="007B7E15"/>
    <w:rsid w:val="007C0376"/>
    <w:rsid w:val="007C1D5E"/>
    <w:rsid w:val="007C1E55"/>
    <w:rsid w:val="007C4EBD"/>
    <w:rsid w:val="007C6B88"/>
    <w:rsid w:val="007C7622"/>
    <w:rsid w:val="007D17CE"/>
    <w:rsid w:val="007D1CF9"/>
    <w:rsid w:val="007D2655"/>
    <w:rsid w:val="007D3F85"/>
    <w:rsid w:val="007E0E8A"/>
    <w:rsid w:val="007E50EB"/>
    <w:rsid w:val="007E55E8"/>
    <w:rsid w:val="007E5D61"/>
    <w:rsid w:val="007E6FBE"/>
    <w:rsid w:val="007F0074"/>
    <w:rsid w:val="007F17BE"/>
    <w:rsid w:val="007F1F08"/>
    <w:rsid w:val="007F229D"/>
    <w:rsid w:val="007F2879"/>
    <w:rsid w:val="007F585A"/>
    <w:rsid w:val="007F5B49"/>
    <w:rsid w:val="00801242"/>
    <w:rsid w:val="00801FC6"/>
    <w:rsid w:val="0080258C"/>
    <w:rsid w:val="00803A8E"/>
    <w:rsid w:val="00805053"/>
    <w:rsid w:val="00805991"/>
    <w:rsid w:val="0080789F"/>
    <w:rsid w:val="00807A8C"/>
    <w:rsid w:val="0081045E"/>
    <w:rsid w:val="00810724"/>
    <w:rsid w:val="00811E3A"/>
    <w:rsid w:val="00812D6A"/>
    <w:rsid w:val="00813124"/>
    <w:rsid w:val="00813426"/>
    <w:rsid w:val="008144D5"/>
    <w:rsid w:val="00814EB2"/>
    <w:rsid w:val="00815B11"/>
    <w:rsid w:val="00817251"/>
    <w:rsid w:val="00821516"/>
    <w:rsid w:val="008227EC"/>
    <w:rsid w:val="00823191"/>
    <w:rsid w:val="008248C9"/>
    <w:rsid w:val="00824F4D"/>
    <w:rsid w:val="0082630A"/>
    <w:rsid w:val="00827876"/>
    <w:rsid w:val="0083184B"/>
    <w:rsid w:val="008326D4"/>
    <w:rsid w:val="00832873"/>
    <w:rsid w:val="008328DA"/>
    <w:rsid w:val="00832F0B"/>
    <w:rsid w:val="00835D5B"/>
    <w:rsid w:val="008365CB"/>
    <w:rsid w:val="008368FB"/>
    <w:rsid w:val="008371F5"/>
    <w:rsid w:val="00841FBB"/>
    <w:rsid w:val="00842B38"/>
    <w:rsid w:val="008439AC"/>
    <w:rsid w:val="00844104"/>
    <w:rsid w:val="00847BE2"/>
    <w:rsid w:val="00851726"/>
    <w:rsid w:val="00851B87"/>
    <w:rsid w:val="00852B4F"/>
    <w:rsid w:val="00856E3D"/>
    <w:rsid w:val="00856EB8"/>
    <w:rsid w:val="00857287"/>
    <w:rsid w:val="008606D9"/>
    <w:rsid w:val="00860E03"/>
    <w:rsid w:val="00861693"/>
    <w:rsid w:val="00864EF6"/>
    <w:rsid w:val="00864FFB"/>
    <w:rsid w:val="008660C7"/>
    <w:rsid w:val="00866484"/>
    <w:rsid w:val="00867C4D"/>
    <w:rsid w:val="008707CE"/>
    <w:rsid w:val="00871540"/>
    <w:rsid w:val="0087264A"/>
    <w:rsid w:val="00872BBF"/>
    <w:rsid w:val="008731F2"/>
    <w:rsid w:val="00873526"/>
    <w:rsid w:val="00873BED"/>
    <w:rsid w:val="008748ED"/>
    <w:rsid w:val="00880B82"/>
    <w:rsid w:val="008821A1"/>
    <w:rsid w:val="0088264B"/>
    <w:rsid w:val="00882EEF"/>
    <w:rsid w:val="00883C0C"/>
    <w:rsid w:val="0088444D"/>
    <w:rsid w:val="00887A1C"/>
    <w:rsid w:val="00891400"/>
    <w:rsid w:val="00893049"/>
    <w:rsid w:val="00895196"/>
    <w:rsid w:val="00896B7E"/>
    <w:rsid w:val="00896C7F"/>
    <w:rsid w:val="00897134"/>
    <w:rsid w:val="0089754F"/>
    <w:rsid w:val="008A025C"/>
    <w:rsid w:val="008A036F"/>
    <w:rsid w:val="008A4391"/>
    <w:rsid w:val="008A47C6"/>
    <w:rsid w:val="008A5935"/>
    <w:rsid w:val="008A6AD8"/>
    <w:rsid w:val="008A72CC"/>
    <w:rsid w:val="008A72CF"/>
    <w:rsid w:val="008B16AE"/>
    <w:rsid w:val="008B7CE4"/>
    <w:rsid w:val="008C03C0"/>
    <w:rsid w:val="008C2964"/>
    <w:rsid w:val="008C3819"/>
    <w:rsid w:val="008C5BF7"/>
    <w:rsid w:val="008C620C"/>
    <w:rsid w:val="008C6AE5"/>
    <w:rsid w:val="008C71E8"/>
    <w:rsid w:val="008C7FDF"/>
    <w:rsid w:val="008D0627"/>
    <w:rsid w:val="008D5E88"/>
    <w:rsid w:val="008D69C2"/>
    <w:rsid w:val="008D6B6C"/>
    <w:rsid w:val="008D6FF5"/>
    <w:rsid w:val="008E2251"/>
    <w:rsid w:val="008E237D"/>
    <w:rsid w:val="008E3563"/>
    <w:rsid w:val="008E4557"/>
    <w:rsid w:val="008E70F9"/>
    <w:rsid w:val="008E734E"/>
    <w:rsid w:val="008F08A3"/>
    <w:rsid w:val="008F13F7"/>
    <w:rsid w:val="008F1819"/>
    <w:rsid w:val="008F19B0"/>
    <w:rsid w:val="008F2CC5"/>
    <w:rsid w:val="008F4773"/>
    <w:rsid w:val="008F49DE"/>
    <w:rsid w:val="008F513E"/>
    <w:rsid w:val="008F6A0A"/>
    <w:rsid w:val="008F7AEF"/>
    <w:rsid w:val="00900844"/>
    <w:rsid w:val="00901470"/>
    <w:rsid w:val="00901EF9"/>
    <w:rsid w:val="00902747"/>
    <w:rsid w:val="0090541E"/>
    <w:rsid w:val="00905B74"/>
    <w:rsid w:val="00905E6A"/>
    <w:rsid w:val="00905EDD"/>
    <w:rsid w:val="009062B5"/>
    <w:rsid w:val="00906643"/>
    <w:rsid w:val="00914A01"/>
    <w:rsid w:val="00915718"/>
    <w:rsid w:val="00915D30"/>
    <w:rsid w:val="0092150E"/>
    <w:rsid w:val="00925026"/>
    <w:rsid w:val="00926AA8"/>
    <w:rsid w:val="00931D89"/>
    <w:rsid w:val="00931F7A"/>
    <w:rsid w:val="00932C8A"/>
    <w:rsid w:val="0093337E"/>
    <w:rsid w:val="00933771"/>
    <w:rsid w:val="00934EC2"/>
    <w:rsid w:val="0093522F"/>
    <w:rsid w:val="0093675D"/>
    <w:rsid w:val="00937553"/>
    <w:rsid w:val="009420D3"/>
    <w:rsid w:val="00943831"/>
    <w:rsid w:val="00944A2E"/>
    <w:rsid w:val="00944CD3"/>
    <w:rsid w:val="00945E6C"/>
    <w:rsid w:val="009471EF"/>
    <w:rsid w:val="00950277"/>
    <w:rsid w:val="00952EC0"/>
    <w:rsid w:val="00953868"/>
    <w:rsid w:val="009543EC"/>
    <w:rsid w:val="009547D1"/>
    <w:rsid w:val="00954EAA"/>
    <w:rsid w:val="00955530"/>
    <w:rsid w:val="00955CF0"/>
    <w:rsid w:val="00957EDF"/>
    <w:rsid w:val="00960781"/>
    <w:rsid w:val="00961A09"/>
    <w:rsid w:val="00961B93"/>
    <w:rsid w:val="00961F04"/>
    <w:rsid w:val="009644AC"/>
    <w:rsid w:val="00966B4E"/>
    <w:rsid w:val="00966BB8"/>
    <w:rsid w:val="00970894"/>
    <w:rsid w:val="00970B9A"/>
    <w:rsid w:val="009741FD"/>
    <w:rsid w:val="00974809"/>
    <w:rsid w:val="00974950"/>
    <w:rsid w:val="00974F19"/>
    <w:rsid w:val="00974F39"/>
    <w:rsid w:val="009768A4"/>
    <w:rsid w:val="00977BAD"/>
    <w:rsid w:val="00980A74"/>
    <w:rsid w:val="00981FF0"/>
    <w:rsid w:val="00984A57"/>
    <w:rsid w:val="00984E5C"/>
    <w:rsid w:val="00985B5A"/>
    <w:rsid w:val="009904E0"/>
    <w:rsid w:val="00991C5E"/>
    <w:rsid w:val="0099628A"/>
    <w:rsid w:val="009A066C"/>
    <w:rsid w:val="009A0B8F"/>
    <w:rsid w:val="009A1056"/>
    <w:rsid w:val="009A2114"/>
    <w:rsid w:val="009A2571"/>
    <w:rsid w:val="009A41E1"/>
    <w:rsid w:val="009A4602"/>
    <w:rsid w:val="009A4DC0"/>
    <w:rsid w:val="009A700D"/>
    <w:rsid w:val="009A7B83"/>
    <w:rsid w:val="009B1478"/>
    <w:rsid w:val="009B2E12"/>
    <w:rsid w:val="009B43BF"/>
    <w:rsid w:val="009B4B97"/>
    <w:rsid w:val="009B5733"/>
    <w:rsid w:val="009C012A"/>
    <w:rsid w:val="009C2979"/>
    <w:rsid w:val="009C4872"/>
    <w:rsid w:val="009C4D0E"/>
    <w:rsid w:val="009C7B27"/>
    <w:rsid w:val="009D3100"/>
    <w:rsid w:val="009D5F5B"/>
    <w:rsid w:val="009D6F8B"/>
    <w:rsid w:val="009D6FEC"/>
    <w:rsid w:val="009E27FC"/>
    <w:rsid w:val="009E5B63"/>
    <w:rsid w:val="009F1135"/>
    <w:rsid w:val="009F1233"/>
    <w:rsid w:val="009F2BEA"/>
    <w:rsid w:val="009F3740"/>
    <w:rsid w:val="009F40AB"/>
    <w:rsid w:val="009F49EE"/>
    <w:rsid w:val="009F5EF8"/>
    <w:rsid w:val="009F6BF3"/>
    <w:rsid w:val="00A00974"/>
    <w:rsid w:val="00A00F38"/>
    <w:rsid w:val="00A0223D"/>
    <w:rsid w:val="00A03038"/>
    <w:rsid w:val="00A031B8"/>
    <w:rsid w:val="00A03EB6"/>
    <w:rsid w:val="00A06D61"/>
    <w:rsid w:val="00A071DF"/>
    <w:rsid w:val="00A1308B"/>
    <w:rsid w:val="00A13281"/>
    <w:rsid w:val="00A139FD"/>
    <w:rsid w:val="00A1468F"/>
    <w:rsid w:val="00A14982"/>
    <w:rsid w:val="00A153D7"/>
    <w:rsid w:val="00A17A0E"/>
    <w:rsid w:val="00A20B60"/>
    <w:rsid w:val="00A21BF2"/>
    <w:rsid w:val="00A22C28"/>
    <w:rsid w:val="00A22E6C"/>
    <w:rsid w:val="00A24622"/>
    <w:rsid w:val="00A25890"/>
    <w:rsid w:val="00A3057E"/>
    <w:rsid w:val="00A333F4"/>
    <w:rsid w:val="00A346AA"/>
    <w:rsid w:val="00A3559A"/>
    <w:rsid w:val="00A35737"/>
    <w:rsid w:val="00A36D2F"/>
    <w:rsid w:val="00A40ABD"/>
    <w:rsid w:val="00A419B9"/>
    <w:rsid w:val="00A41DCB"/>
    <w:rsid w:val="00A43B71"/>
    <w:rsid w:val="00A45960"/>
    <w:rsid w:val="00A4603C"/>
    <w:rsid w:val="00A4610C"/>
    <w:rsid w:val="00A46344"/>
    <w:rsid w:val="00A4670E"/>
    <w:rsid w:val="00A47220"/>
    <w:rsid w:val="00A5037A"/>
    <w:rsid w:val="00A50DD0"/>
    <w:rsid w:val="00A541EA"/>
    <w:rsid w:val="00A5575B"/>
    <w:rsid w:val="00A55FB6"/>
    <w:rsid w:val="00A5744E"/>
    <w:rsid w:val="00A600DD"/>
    <w:rsid w:val="00A616AE"/>
    <w:rsid w:val="00A627D7"/>
    <w:rsid w:val="00A640D7"/>
    <w:rsid w:val="00A708F7"/>
    <w:rsid w:val="00A74F9E"/>
    <w:rsid w:val="00A7655E"/>
    <w:rsid w:val="00A765B2"/>
    <w:rsid w:val="00A76CD1"/>
    <w:rsid w:val="00A77BAF"/>
    <w:rsid w:val="00A80AE9"/>
    <w:rsid w:val="00A80E9B"/>
    <w:rsid w:val="00A81294"/>
    <w:rsid w:val="00A82334"/>
    <w:rsid w:val="00A8556A"/>
    <w:rsid w:val="00A8755A"/>
    <w:rsid w:val="00A8773A"/>
    <w:rsid w:val="00A87FD5"/>
    <w:rsid w:val="00A92B13"/>
    <w:rsid w:val="00A933E5"/>
    <w:rsid w:val="00A944FC"/>
    <w:rsid w:val="00A9495D"/>
    <w:rsid w:val="00A97FA3"/>
    <w:rsid w:val="00AA0FE5"/>
    <w:rsid w:val="00AA14D5"/>
    <w:rsid w:val="00AA1A98"/>
    <w:rsid w:val="00AA1AA1"/>
    <w:rsid w:val="00AA2B1F"/>
    <w:rsid w:val="00AA362E"/>
    <w:rsid w:val="00AA52E6"/>
    <w:rsid w:val="00AA6CC4"/>
    <w:rsid w:val="00AA7F2B"/>
    <w:rsid w:val="00AB014B"/>
    <w:rsid w:val="00AB1318"/>
    <w:rsid w:val="00AB1E28"/>
    <w:rsid w:val="00AB4B9B"/>
    <w:rsid w:val="00AB6491"/>
    <w:rsid w:val="00AC14C9"/>
    <w:rsid w:val="00AC24FB"/>
    <w:rsid w:val="00AC2F2F"/>
    <w:rsid w:val="00AC3680"/>
    <w:rsid w:val="00AC3B9A"/>
    <w:rsid w:val="00AC5257"/>
    <w:rsid w:val="00AC6929"/>
    <w:rsid w:val="00AC7261"/>
    <w:rsid w:val="00AD07AA"/>
    <w:rsid w:val="00AD08DE"/>
    <w:rsid w:val="00AD15A7"/>
    <w:rsid w:val="00AD17CF"/>
    <w:rsid w:val="00AD20BF"/>
    <w:rsid w:val="00AD257B"/>
    <w:rsid w:val="00AD43F0"/>
    <w:rsid w:val="00AD63F6"/>
    <w:rsid w:val="00AE1548"/>
    <w:rsid w:val="00AE2921"/>
    <w:rsid w:val="00AE2D01"/>
    <w:rsid w:val="00AE3311"/>
    <w:rsid w:val="00AE4323"/>
    <w:rsid w:val="00AE5556"/>
    <w:rsid w:val="00AE6428"/>
    <w:rsid w:val="00AE6EF2"/>
    <w:rsid w:val="00AF208E"/>
    <w:rsid w:val="00AF397E"/>
    <w:rsid w:val="00AF3AAB"/>
    <w:rsid w:val="00AF40C9"/>
    <w:rsid w:val="00AF49DB"/>
    <w:rsid w:val="00AF606B"/>
    <w:rsid w:val="00B02A3E"/>
    <w:rsid w:val="00B03899"/>
    <w:rsid w:val="00B05134"/>
    <w:rsid w:val="00B05E5E"/>
    <w:rsid w:val="00B06B1D"/>
    <w:rsid w:val="00B1052B"/>
    <w:rsid w:val="00B10757"/>
    <w:rsid w:val="00B10C26"/>
    <w:rsid w:val="00B10CEF"/>
    <w:rsid w:val="00B121E1"/>
    <w:rsid w:val="00B12243"/>
    <w:rsid w:val="00B12B65"/>
    <w:rsid w:val="00B13165"/>
    <w:rsid w:val="00B13403"/>
    <w:rsid w:val="00B2049E"/>
    <w:rsid w:val="00B208A0"/>
    <w:rsid w:val="00B22110"/>
    <w:rsid w:val="00B24D6B"/>
    <w:rsid w:val="00B2657A"/>
    <w:rsid w:val="00B308C1"/>
    <w:rsid w:val="00B30D5E"/>
    <w:rsid w:val="00B33008"/>
    <w:rsid w:val="00B3476F"/>
    <w:rsid w:val="00B36452"/>
    <w:rsid w:val="00B36E8C"/>
    <w:rsid w:val="00B36FF3"/>
    <w:rsid w:val="00B372C6"/>
    <w:rsid w:val="00B46ECD"/>
    <w:rsid w:val="00B47F20"/>
    <w:rsid w:val="00B502EF"/>
    <w:rsid w:val="00B50419"/>
    <w:rsid w:val="00B51DA5"/>
    <w:rsid w:val="00B544DE"/>
    <w:rsid w:val="00B5460F"/>
    <w:rsid w:val="00B54827"/>
    <w:rsid w:val="00B5550C"/>
    <w:rsid w:val="00B56082"/>
    <w:rsid w:val="00B61002"/>
    <w:rsid w:val="00B622BF"/>
    <w:rsid w:val="00B63AD3"/>
    <w:rsid w:val="00B718CB"/>
    <w:rsid w:val="00B71940"/>
    <w:rsid w:val="00B71EF6"/>
    <w:rsid w:val="00B73ABF"/>
    <w:rsid w:val="00B77728"/>
    <w:rsid w:val="00B80752"/>
    <w:rsid w:val="00B80F2E"/>
    <w:rsid w:val="00B814C9"/>
    <w:rsid w:val="00B823FA"/>
    <w:rsid w:val="00B8312B"/>
    <w:rsid w:val="00B8547A"/>
    <w:rsid w:val="00B86DEB"/>
    <w:rsid w:val="00B90224"/>
    <w:rsid w:val="00B906F3"/>
    <w:rsid w:val="00B91C1B"/>
    <w:rsid w:val="00B91F4F"/>
    <w:rsid w:val="00B92319"/>
    <w:rsid w:val="00B927BF"/>
    <w:rsid w:val="00B928AD"/>
    <w:rsid w:val="00B92E0B"/>
    <w:rsid w:val="00B94C15"/>
    <w:rsid w:val="00B966E7"/>
    <w:rsid w:val="00B96D87"/>
    <w:rsid w:val="00B96D8B"/>
    <w:rsid w:val="00BA230C"/>
    <w:rsid w:val="00BA52AB"/>
    <w:rsid w:val="00BA5914"/>
    <w:rsid w:val="00BB17F0"/>
    <w:rsid w:val="00BB21F3"/>
    <w:rsid w:val="00BB277B"/>
    <w:rsid w:val="00BB2C0D"/>
    <w:rsid w:val="00BB3AE7"/>
    <w:rsid w:val="00BB494B"/>
    <w:rsid w:val="00BB5F1D"/>
    <w:rsid w:val="00BB61C3"/>
    <w:rsid w:val="00BC06D0"/>
    <w:rsid w:val="00BC4040"/>
    <w:rsid w:val="00BC6221"/>
    <w:rsid w:val="00BD104D"/>
    <w:rsid w:val="00BD1291"/>
    <w:rsid w:val="00BD2327"/>
    <w:rsid w:val="00BD3D28"/>
    <w:rsid w:val="00BD403E"/>
    <w:rsid w:val="00BD4AED"/>
    <w:rsid w:val="00BD5EF9"/>
    <w:rsid w:val="00BD721D"/>
    <w:rsid w:val="00BE0ADE"/>
    <w:rsid w:val="00BE2986"/>
    <w:rsid w:val="00BE4B00"/>
    <w:rsid w:val="00BE55D2"/>
    <w:rsid w:val="00BE6583"/>
    <w:rsid w:val="00BF0ED6"/>
    <w:rsid w:val="00BF14F3"/>
    <w:rsid w:val="00BF22CF"/>
    <w:rsid w:val="00BF63FB"/>
    <w:rsid w:val="00BF6B53"/>
    <w:rsid w:val="00BF6C45"/>
    <w:rsid w:val="00C00466"/>
    <w:rsid w:val="00C0171C"/>
    <w:rsid w:val="00C042CA"/>
    <w:rsid w:val="00C049F2"/>
    <w:rsid w:val="00C05A82"/>
    <w:rsid w:val="00C061EF"/>
    <w:rsid w:val="00C06AA2"/>
    <w:rsid w:val="00C0731B"/>
    <w:rsid w:val="00C11631"/>
    <w:rsid w:val="00C12AAE"/>
    <w:rsid w:val="00C13272"/>
    <w:rsid w:val="00C1387A"/>
    <w:rsid w:val="00C14B69"/>
    <w:rsid w:val="00C15E6B"/>
    <w:rsid w:val="00C17040"/>
    <w:rsid w:val="00C17546"/>
    <w:rsid w:val="00C20520"/>
    <w:rsid w:val="00C22076"/>
    <w:rsid w:val="00C22FC0"/>
    <w:rsid w:val="00C2447A"/>
    <w:rsid w:val="00C251BF"/>
    <w:rsid w:val="00C252EC"/>
    <w:rsid w:val="00C25794"/>
    <w:rsid w:val="00C25C32"/>
    <w:rsid w:val="00C266B7"/>
    <w:rsid w:val="00C266DA"/>
    <w:rsid w:val="00C276EF"/>
    <w:rsid w:val="00C27D56"/>
    <w:rsid w:val="00C311D2"/>
    <w:rsid w:val="00C327CE"/>
    <w:rsid w:val="00C3452E"/>
    <w:rsid w:val="00C359EF"/>
    <w:rsid w:val="00C40247"/>
    <w:rsid w:val="00C40D00"/>
    <w:rsid w:val="00C41A56"/>
    <w:rsid w:val="00C41B34"/>
    <w:rsid w:val="00C438BE"/>
    <w:rsid w:val="00C43C49"/>
    <w:rsid w:val="00C4446A"/>
    <w:rsid w:val="00C44D0F"/>
    <w:rsid w:val="00C46873"/>
    <w:rsid w:val="00C5098E"/>
    <w:rsid w:val="00C523C5"/>
    <w:rsid w:val="00C52682"/>
    <w:rsid w:val="00C53072"/>
    <w:rsid w:val="00C55033"/>
    <w:rsid w:val="00C55AC9"/>
    <w:rsid w:val="00C55CF0"/>
    <w:rsid w:val="00C57311"/>
    <w:rsid w:val="00C6053C"/>
    <w:rsid w:val="00C61382"/>
    <w:rsid w:val="00C61A19"/>
    <w:rsid w:val="00C627CA"/>
    <w:rsid w:val="00C63EF5"/>
    <w:rsid w:val="00C65794"/>
    <w:rsid w:val="00C65B9A"/>
    <w:rsid w:val="00C7046E"/>
    <w:rsid w:val="00C70E94"/>
    <w:rsid w:val="00C71066"/>
    <w:rsid w:val="00C75F5A"/>
    <w:rsid w:val="00C76E62"/>
    <w:rsid w:val="00C772A8"/>
    <w:rsid w:val="00C81C96"/>
    <w:rsid w:val="00C82CEE"/>
    <w:rsid w:val="00C843C1"/>
    <w:rsid w:val="00C85C90"/>
    <w:rsid w:val="00C87152"/>
    <w:rsid w:val="00C87734"/>
    <w:rsid w:val="00C912DF"/>
    <w:rsid w:val="00C929B1"/>
    <w:rsid w:val="00C96DE4"/>
    <w:rsid w:val="00CA0A42"/>
    <w:rsid w:val="00CA0B9B"/>
    <w:rsid w:val="00CA3B8F"/>
    <w:rsid w:val="00CA3C51"/>
    <w:rsid w:val="00CA62AA"/>
    <w:rsid w:val="00CA703B"/>
    <w:rsid w:val="00CA7A2D"/>
    <w:rsid w:val="00CA7CE4"/>
    <w:rsid w:val="00CA7E20"/>
    <w:rsid w:val="00CB5BC0"/>
    <w:rsid w:val="00CB742A"/>
    <w:rsid w:val="00CC2AEE"/>
    <w:rsid w:val="00CC3C82"/>
    <w:rsid w:val="00CC53BE"/>
    <w:rsid w:val="00CC6C57"/>
    <w:rsid w:val="00CC7CEF"/>
    <w:rsid w:val="00CD1BFF"/>
    <w:rsid w:val="00CD3347"/>
    <w:rsid w:val="00CD4C0D"/>
    <w:rsid w:val="00CD5791"/>
    <w:rsid w:val="00CD7123"/>
    <w:rsid w:val="00CD7527"/>
    <w:rsid w:val="00CE0109"/>
    <w:rsid w:val="00CE0584"/>
    <w:rsid w:val="00CE0E78"/>
    <w:rsid w:val="00CE1F89"/>
    <w:rsid w:val="00CE464E"/>
    <w:rsid w:val="00CE4EFE"/>
    <w:rsid w:val="00CF113F"/>
    <w:rsid w:val="00CF11DC"/>
    <w:rsid w:val="00CF312D"/>
    <w:rsid w:val="00CF370B"/>
    <w:rsid w:val="00CF375C"/>
    <w:rsid w:val="00CF46B0"/>
    <w:rsid w:val="00CF5FDF"/>
    <w:rsid w:val="00CF6F3B"/>
    <w:rsid w:val="00CF7D72"/>
    <w:rsid w:val="00D00F37"/>
    <w:rsid w:val="00D01649"/>
    <w:rsid w:val="00D016E2"/>
    <w:rsid w:val="00D040C0"/>
    <w:rsid w:val="00D06638"/>
    <w:rsid w:val="00D07A3A"/>
    <w:rsid w:val="00D16819"/>
    <w:rsid w:val="00D168CA"/>
    <w:rsid w:val="00D17BDF"/>
    <w:rsid w:val="00D17F2F"/>
    <w:rsid w:val="00D23524"/>
    <w:rsid w:val="00D237ED"/>
    <w:rsid w:val="00D26DCE"/>
    <w:rsid w:val="00D31604"/>
    <w:rsid w:val="00D33467"/>
    <w:rsid w:val="00D34669"/>
    <w:rsid w:val="00D35A7B"/>
    <w:rsid w:val="00D35CC4"/>
    <w:rsid w:val="00D3613A"/>
    <w:rsid w:val="00D36980"/>
    <w:rsid w:val="00D37078"/>
    <w:rsid w:val="00D376AC"/>
    <w:rsid w:val="00D4077C"/>
    <w:rsid w:val="00D40F91"/>
    <w:rsid w:val="00D4107F"/>
    <w:rsid w:val="00D42D72"/>
    <w:rsid w:val="00D43499"/>
    <w:rsid w:val="00D455C2"/>
    <w:rsid w:val="00D469F1"/>
    <w:rsid w:val="00D47E66"/>
    <w:rsid w:val="00D51848"/>
    <w:rsid w:val="00D54319"/>
    <w:rsid w:val="00D566B0"/>
    <w:rsid w:val="00D57197"/>
    <w:rsid w:val="00D573F7"/>
    <w:rsid w:val="00D57DCC"/>
    <w:rsid w:val="00D6079F"/>
    <w:rsid w:val="00D62B9F"/>
    <w:rsid w:val="00D642BC"/>
    <w:rsid w:val="00D657EE"/>
    <w:rsid w:val="00D6617A"/>
    <w:rsid w:val="00D7016B"/>
    <w:rsid w:val="00D7078D"/>
    <w:rsid w:val="00D70D96"/>
    <w:rsid w:val="00D728C5"/>
    <w:rsid w:val="00D7361D"/>
    <w:rsid w:val="00D73C7D"/>
    <w:rsid w:val="00D758CD"/>
    <w:rsid w:val="00D75D37"/>
    <w:rsid w:val="00D75ED5"/>
    <w:rsid w:val="00D7680D"/>
    <w:rsid w:val="00D80CF0"/>
    <w:rsid w:val="00D823EC"/>
    <w:rsid w:val="00D82A49"/>
    <w:rsid w:val="00D853AC"/>
    <w:rsid w:val="00D86026"/>
    <w:rsid w:val="00D9061A"/>
    <w:rsid w:val="00D90760"/>
    <w:rsid w:val="00D90E8C"/>
    <w:rsid w:val="00D91EB5"/>
    <w:rsid w:val="00D920A1"/>
    <w:rsid w:val="00D9529F"/>
    <w:rsid w:val="00D959F3"/>
    <w:rsid w:val="00D97427"/>
    <w:rsid w:val="00D97C67"/>
    <w:rsid w:val="00DA0568"/>
    <w:rsid w:val="00DA0B9B"/>
    <w:rsid w:val="00DA250F"/>
    <w:rsid w:val="00DA4071"/>
    <w:rsid w:val="00DA4CD6"/>
    <w:rsid w:val="00DB08BC"/>
    <w:rsid w:val="00DB23DC"/>
    <w:rsid w:val="00DB4D55"/>
    <w:rsid w:val="00DB4F39"/>
    <w:rsid w:val="00DB5438"/>
    <w:rsid w:val="00DB70BB"/>
    <w:rsid w:val="00DB73AB"/>
    <w:rsid w:val="00DB7551"/>
    <w:rsid w:val="00DB7837"/>
    <w:rsid w:val="00DB7A33"/>
    <w:rsid w:val="00DB7F0B"/>
    <w:rsid w:val="00DC0200"/>
    <w:rsid w:val="00DC1903"/>
    <w:rsid w:val="00DC383E"/>
    <w:rsid w:val="00DC3C6A"/>
    <w:rsid w:val="00DD0133"/>
    <w:rsid w:val="00DD07EF"/>
    <w:rsid w:val="00DD224E"/>
    <w:rsid w:val="00DD2FD8"/>
    <w:rsid w:val="00DD35B3"/>
    <w:rsid w:val="00DD3789"/>
    <w:rsid w:val="00DD3C7D"/>
    <w:rsid w:val="00DD5A9B"/>
    <w:rsid w:val="00DD5C0C"/>
    <w:rsid w:val="00DD60E7"/>
    <w:rsid w:val="00DD63BB"/>
    <w:rsid w:val="00DE16D9"/>
    <w:rsid w:val="00DE47EA"/>
    <w:rsid w:val="00DE7756"/>
    <w:rsid w:val="00DF0AF1"/>
    <w:rsid w:val="00DF0C03"/>
    <w:rsid w:val="00DF1D2E"/>
    <w:rsid w:val="00DF2DBC"/>
    <w:rsid w:val="00DF4409"/>
    <w:rsid w:val="00DF4BDC"/>
    <w:rsid w:val="00DF50E8"/>
    <w:rsid w:val="00DF5E9B"/>
    <w:rsid w:val="00DF5F80"/>
    <w:rsid w:val="00DF65BF"/>
    <w:rsid w:val="00DF6697"/>
    <w:rsid w:val="00DF7BC9"/>
    <w:rsid w:val="00E0209B"/>
    <w:rsid w:val="00E0290A"/>
    <w:rsid w:val="00E03230"/>
    <w:rsid w:val="00E03938"/>
    <w:rsid w:val="00E03F92"/>
    <w:rsid w:val="00E12409"/>
    <w:rsid w:val="00E12461"/>
    <w:rsid w:val="00E13FD5"/>
    <w:rsid w:val="00E15C5C"/>
    <w:rsid w:val="00E16A8D"/>
    <w:rsid w:val="00E17C52"/>
    <w:rsid w:val="00E21728"/>
    <w:rsid w:val="00E22666"/>
    <w:rsid w:val="00E26423"/>
    <w:rsid w:val="00E304CB"/>
    <w:rsid w:val="00E30595"/>
    <w:rsid w:val="00E307B2"/>
    <w:rsid w:val="00E3098C"/>
    <w:rsid w:val="00E30FF5"/>
    <w:rsid w:val="00E352FF"/>
    <w:rsid w:val="00E36369"/>
    <w:rsid w:val="00E36797"/>
    <w:rsid w:val="00E37198"/>
    <w:rsid w:val="00E37D33"/>
    <w:rsid w:val="00E37F17"/>
    <w:rsid w:val="00E4289F"/>
    <w:rsid w:val="00E44357"/>
    <w:rsid w:val="00E46D04"/>
    <w:rsid w:val="00E47D3E"/>
    <w:rsid w:val="00E47FD2"/>
    <w:rsid w:val="00E503FC"/>
    <w:rsid w:val="00E50A30"/>
    <w:rsid w:val="00E50F05"/>
    <w:rsid w:val="00E50FAE"/>
    <w:rsid w:val="00E537B5"/>
    <w:rsid w:val="00E54ADA"/>
    <w:rsid w:val="00E5575C"/>
    <w:rsid w:val="00E60432"/>
    <w:rsid w:val="00E60463"/>
    <w:rsid w:val="00E66941"/>
    <w:rsid w:val="00E67E91"/>
    <w:rsid w:val="00E70985"/>
    <w:rsid w:val="00E72133"/>
    <w:rsid w:val="00E7255F"/>
    <w:rsid w:val="00E72CCD"/>
    <w:rsid w:val="00E73099"/>
    <w:rsid w:val="00E73357"/>
    <w:rsid w:val="00E73D64"/>
    <w:rsid w:val="00E75E6B"/>
    <w:rsid w:val="00E77BDF"/>
    <w:rsid w:val="00E802B6"/>
    <w:rsid w:val="00E80A01"/>
    <w:rsid w:val="00E80D71"/>
    <w:rsid w:val="00E81019"/>
    <w:rsid w:val="00E81CFA"/>
    <w:rsid w:val="00E82D5F"/>
    <w:rsid w:val="00E83280"/>
    <w:rsid w:val="00E8495B"/>
    <w:rsid w:val="00E906CC"/>
    <w:rsid w:val="00E91174"/>
    <w:rsid w:val="00E9492D"/>
    <w:rsid w:val="00E96327"/>
    <w:rsid w:val="00E9680D"/>
    <w:rsid w:val="00E96E31"/>
    <w:rsid w:val="00EA09CD"/>
    <w:rsid w:val="00EA23E3"/>
    <w:rsid w:val="00EA2DED"/>
    <w:rsid w:val="00EA418F"/>
    <w:rsid w:val="00EA468E"/>
    <w:rsid w:val="00EA479E"/>
    <w:rsid w:val="00EA5145"/>
    <w:rsid w:val="00EA6248"/>
    <w:rsid w:val="00EA6292"/>
    <w:rsid w:val="00EA6EAE"/>
    <w:rsid w:val="00EB0ADF"/>
    <w:rsid w:val="00EB2042"/>
    <w:rsid w:val="00EB4028"/>
    <w:rsid w:val="00EB5C76"/>
    <w:rsid w:val="00EB6EA2"/>
    <w:rsid w:val="00EB776B"/>
    <w:rsid w:val="00EC0B26"/>
    <w:rsid w:val="00EC0F56"/>
    <w:rsid w:val="00EC54E0"/>
    <w:rsid w:val="00EC6342"/>
    <w:rsid w:val="00EC71F2"/>
    <w:rsid w:val="00ED0279"/>
    <w:rsid w:val="00ED28C4"/>
    <w:rsid w:val="00ED3323"/>
    <w:rsid w:val="00ED37BF"/>
    <w:rsid w:val="00ED5088"/>
    <w:rsid w:val="00ED6298"/>
    <w:rsid w:val="00ED6467"/>
    <w:rsid w:val="00ED6F9C"/>
    <w:rsid w:val="00ED7383"/>
    <w:rsid w:val="00ED75F6"/>
    <w:rsid w:val="00ED7D94"/>
    <w:rsid w:val="00EE28CF"/>
    <w:rsid w:val="00EE2B4E"/>
    <w:rsid w:val="00EE3714"/>
    <w:rsid w:val="00EE40EC"/>
    <w:rsid w:val="00EE4F35"/>
    <w:rsid w:val="00EE5D3B"/>
    <w:rsid w:val="00EE6D5D"/>
    <w:rsid w:val="00EE72F5"/>
    <w:rsid w:val="00EE7BE3"/>
    <w:rsid w:val="00EF041B"/>
    <w:rsid w:val="00EF11FB"/>
    <w:rsid w:val="00EF2445"/>
    <w:rsid w:val="00EF27EF"/>
    <w:rsid w:val="00EF3D2F"/>
    <w:rsid w:val="00EF3DFF"/>
    <w:rsid w:val="00EF7025"/>
    <w:rsid w:val="00F01F77"/>
    <w:rsid w:val="00F02964"/>
    <w:rsid w:val="00F03AA2"/>
    <w:rsid w:val="00F04F0D"/>
    <w:rsid w:val="00F067B1"/>
    <w:rsid w:val="00F07102"/>
    <w:rsid w:val="00F10D35"/>
    <w:rsid w:val="00F1111D"/>
    <w:rsid w:val="00F11676"/>
    <w:rsid w:val="00F1295F"/>
    <w:rsid w:val="00F12D71"/>
    <w:rsid w:val="00F1378A"/>
    <w:rsid w:val="00F1696F"/>
    <w:rsid w:val="00F20CA6"/>
    <w:rsid w:val="00F20E1B"/>
    <w:rsid w:val="00F2267A"/>
    <w:rsid w:val="00F22BAD"/>
    <w:rsid w:val="00F2368E"/>
    <w:rsid w:val="00F23C96"/>
    <w:rsid w:val="00F26E61"/>
    <w:rsid w:val="00F31874"/>
    <w:rsid w:val="00F340FA"/>
    <w:rsid w:val="00F34DFA"/>
    <w:rsid w:val="00F35A18"/>
    <w:rsid w:val="00F36FBB"/>
    <w:rsid w:val="00F4008C"/>
    <w:rsid w:val="00F40896"/>
    <w:rsid w:val="00F4242F"/>
    <w:rsid w:val="00F42796"/>
    <w:rsid w:val="00F43692"/>
    <w:rsid w:val="00F4386A"/>
    <w:rsid w:val="00F43C73"/>
    <w:rsid w:val="00F45CEB"/>
    <w:rsid w:val="00F47029"/>
    <w:rsid w:val="00F500BF"/>
    <w:rsid w:val="00F50B3E"/>
    <w:rsid w:val="00F535F5"/>
    <w:rsid w:val="00F54215"/>
    <w:rsid w:val="00F5503A"/>
    <w:rsid w:val="00F60CD6"/>
    <w:rsid w:val="00F62955"/>
    <w:rsid w:val="00F63523"/>
    <w:rsid w:val="00F650DF"/>
    <w:rsid w:val="00F66986"/>
    <w:rsid w:val="00F66BB5"/>
    <w:rsid w:val="00F6794D"/>
    <w:rsid w:val="00F67C7A"/>
    <w:rsid w:val="00F705B2"/>
    <w:rsid w:val="00F72DA8"/>
    <w:rsid w:val="00F731EE"/>
    <w:rsid w:val="00F749C7"/>
    <w:rsid w:val="00F759BD"/>
    <w:rsid w:val="00F75B25"/>
    <w:rsid w:val="00F770F7"/>
    <w:rsid w:val="00F80791"/>
    <w:rsid w:val="00F807D4"/>
    <w:rsid w:val="00F81B0D"/>
    <w:rsid w:val="00F8201C"/>
    <w:rsid w:val="00F82A3D"/>
    <w:rsid w:val="00F82B22"/>
    <w:rsid w:val="00F84525"/>
    <w:rsid w:val="00F84C29"/>
    <w:rsid w:val="00F84E8F"/>
    <w:rsid w:val="00F854E1"/>
    <w:rsid w:val="00F85EE6"/>
    <w:rsid w:val="00F878A7"/>
    <w:rsid w:val="00F879A4"/>
    <w:rsid w:val="00F87C50"/>
    <w:rsid w:val="00F903EF"/>
    <w:rsid w:val="00F931F1"/>
    <w:rsid w:val="00F954AD"/>
    <w:rsid w:val="00F96B86"/>
    <w:rsid w:val="00F9751F"/>
    <w:rsid w:val="00FA0D9D"/>
    <w:rsid w:val="00FA0F99"/>
    <w:rsid w:val="00FA40AB"/>
    <w:rsid w:val="00FA5EE8"/>
    <w:rsid w:val="00FA794F"/>
    <w:rsid w:val="00FA7DB7"/>
    <w:rsid w:val="00FB14F9"/>
    <w:rsid w:val="00FB1F11"/>
    <w:rsid w:val="00FB3EA9"/>
    <w:rsid w:val="00FB4DB7"/>
    <w:rsid w:val="00FB589D"/>
    <w:rsid w:val="00FB6A2C"/>
    <w:rsid w:val="00FB7A95"/>
    <w:rsid w:val="00FC0E23"/>
    <w:rsid w:val="00FC4BF4"/>
    <w:rsid w:val="00FC4D78"/>
    <w:rsid w:val="00FC5378"/>
    <w:rsid w:val="00FC6EEB"/>
    <w:rsid w:val="00FC7A35"/>
    <w:rsid w:val="00FD23DD"/>
    <w:rsid w:val="00FD29E0"/>
    <w:rsid w:val="00FD4E46"/>
    <w:rsid w:val="00FD4F2C"/>
    <w:rsid w:val="00FD7F63"/>
    <w:rsid w:val="00FE6370"/>
    <w:rsid w:val="00FF51A1"/>
    <w:rsid w:val="00FF62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C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73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73C2"/>
    <w:rPr>
      <w:rFonts w:ascii="Times New Roman" w:eastAsia="宋体" w:hAnsi="Times New Roman" w:cs="Times New Roman"/>
      <w:sz w:val="18"/>
      <w:szCs w:val="18"/>
    </w:rPr>
  </w:style>
  <w:style w:type="character" w:styleId="PageNumber">
    <w:name w:val="page number"/>
    <w:basedOn w:val="DefaultParagraphFont"/>
    <w:uiPriority w:val="99"/>
    <w:rsid w:val="005C73C2"/>
    <w:rPr>
      <w:rFonts w:cs="Times New Roman"/>
    </w:rPr>
  </w:style>
  <w:style w:type="paragraph" w:styleId="Header">
    <w:name w:val="header"/>
    <w:basedOn w:val="Normal"/>
    <w:link w:val="HeaderChar"/>
    <w:uiPriority w:val="99"/>
    <w:semiHidden/>
    <w:rsid w:val="006356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35689"/>
    <w:rPr>
      <w:rFonts w:ascii="Times New Roman" w:eastAsia="宋体" w:hAnsi="Times New Roman" w:cs="Times New Roman"/>
      <w:sz w:val="18"/>
      <w:szCs w:val="18"/>
    </w:rPr>
  </w:style>
  <w:style w:type="paragraph" w:styleId="Date">
    <w:name w:val="Date"/>
    <w:basedOn w:val="Normal"/>
    <w:next w:val="Normal"/>
    <w:link w:val="DateChar"/>
    <w:uiPriority w:val="99"/>
    <w:semiHidden/>
    <w:rsid w:val="00E37198"/>
    <w:pPr>
      <w:ind w:leftChars="2500" w:left="100"/>
    </w:pPr>
  </w:style>
  <w:style w:type="character" w:customStyle="1" w:styleId="DateChar">
    <w:name w:val="Date Char"/>
    <w:basedOn w:val="DefaultParagraphFont"/>
    <w:link w:val="Date"/>
    <w:uiPriority w:val="99"/>
    <w:semiHidden/>
    <w:locked/>
    <w:rsid w:val="00E37198"/>
    <w:rPr>
      <w:rFonts w:ascii="Times New Roman" w:eastAsia="宋体" w:hAnsi="Times New Roman" w:cs="Times New Roman"/>
      <w:sz w:val="24"/>
      <w:szCs w:val="24"/>
    </w:rPr>
  </w:style>
  <w:style w:type="paragraph" w:styleId="ListParagraph">
    <w:name w:val="List Paragraph"/>
    <w:basedOn w:val="Normal"/>
    <w:uiPriority w:val="99"/>
    <w:qFormat/>
    <w:rsid w:val="00D17F2F"/>
    <w:pPr>
      <w:ind w:firstLineChars="200" w:firstLine="420"/>
    </w:pPr>
  </w:style>
  <w:style w:type="paragraph" w:styleId="NormalWeb">
    <w:name w:val="Normal (Web)"/>
    <w:basedOn w:val="Normal"/>
    <w:uiPriority w:val="99"/>
    <w:semiHidden/>
    <w:rsid w:val="00C4446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825913">
      <w:marLeft w:val="0"/>
      <w:marRight w:val="0"/>
      <w:marTop w:val="0"/>
      <w:marBottom w:val="0"/>
      <w:divBdr>
        <w:top w:val="none" w:sz="0" w:space="0" w:color="auto"/>
        <w:left w:val="none" w:sz="0" w:space="0" w:color="auto"/>
        <w:bottom w:val="none" w:sz="0" w:space="0" w:color="auto"/>
        <w:right w:val="none" w:sz="0" w:space="0" w:color="auto"/>
      </w:divBdr>
    </w:div>
    <w:div w:id="21825916">
      <w:marLeft w:val="0"/>
      <w:marRight w:val="0"/>
      <w:marTop w:val="0"/>
      <w:marBottom w:val="0"/>
      <w:divBdr>
        <w:top w:val="none" w:sz="0" w:space="0" w:color="auto"/>
        <w:left w:val="none" w:sz="0" w:space="0" w:color="auto"/>
        <w:bottom w:val="none" w:sz="0" w:space="0" w:color="auto"/>
        <w:right w:val="none" w:sz="0" w:space="0" w:color="auto"/>
      </w:divBdr>
      <w:divsChild>
        <w:div w:id="21825920">
          <w:marLeft w:val="0"/>
          <w:marRight w:val="0"/>
          <w:marTop w:val="0"/>
          <w:marBottom w:val="0"/>
          <w:divBdr>
            <w:top w:val="none" w:sz="0" w:space="0" w:color="auto"/>
            <w:left w:val="none" w:sz="0" w:space="0" w:color="auto"/>
            <w:bottom w:val="none" w:sz="0" w:space="0" w:color="auto"/>
            <w:right w:val="none" w:sz="0" w:space="0" w:color="auto"/>
          </w:divBdr>
          <w:divsChild>
            <w:div w:id="21825914">
              <w:marLeft w:val="0"/>
              <w:marRight w:val="0"/>
              <w:marTop w:val="0"/>
              <w:marBottom w:val="0"/>
              <w:divBdr>
                <w:top w:val="single" w:sz="4" w:space="0" w:color="DCDCDC"/>
                <w:left w:val="single" w:sz="4" w:space="0" w:color="DCDCDC"/>
                <w:bottom w:val="single" w:sz="4" w:space="0" w:color="DCDCDC"/>
                <w:right w:val="single" w:sz="4" w:space="0" w:color="DCDCDC"/>
              </w:divBdr>
              <w:divsChild>
                <w:div w:id="21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917">
      <w:marLeft w:val="0"/>
      <w:marRight w:val="0"/>
      <w:marTop w:val="0"/>
      <w:marBottom w:val="0"/>
      <w:divBdr>
        <w:top w:val="none" w:sz="0" w:space="0" w:color="auto"/>
        <w:left w:val="none" w:sz="0" w:space="0" w:color="auto"/>
        <w:bottom w:val="none" w:sz="0" w:space="0" w:color="auto"/>
        <w:right w:val="none" w:sz="0" w:space="0" w:color="auto"/>
      </w:divBdr>
      <w:divsChild>
        <w:div w:id="21825915">
          <w:marLeft w:val="0"/>
          <w:marRight w:val="0"/>
          <w:marTop w:val="120"/>
          <w:marBottom w:val="0"/>
          <w:divBdr>
            <w:top w:val="none" w:sz="0" w:space="0" w:color="auto"/>
            <w:left w:val="none" w:sz="0" w:space="0" w:color="auto"/>
            <w:bottom w:val="none" w:sz="0" w:space="0" w:color="auto"/>
            <w:right w:val="none" w:sz="0" w:space="0" w:color="auto"/>
          </w:divBdr>
        </w:div>
        <w:div w:id="21825918">
          <w:marLeft w:val="0"/>
          <w:marRight w:val="0"/>
          <w:marTop w:val="120"/>
          <w:marBottom w:val="0"/>
          <w:divBdr>
            <w:top w:val="none" w:sz="0" w:space="0" w:color="auto"/>
            <w:left w:val="none" w:sz="0" w:space="0" w:color="auto"/>
            <w:bottom w:val="none" w:sz="0" w:space="0" w:color="auto"/>
            <w:right w:val="none" w:sz="0" w:space="0" w:color="auto"/>
          </w:divBdr>
        </w:div>
        <w:div w:id="2182591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3E9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2</Pages>
  <Words>351</Words>
  <Characters>2003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林旭聪</dc:creator>
  <cp:keywords/>
  <dc:description/>
  <cp:lastModifiedBy>Guest1</cp:lastModifiedBy>
  <cp:revision>37</cp:revision>
  <dcterms:created xsi:type="dcterms:W3CDTF">2015-05-04T22:21:00Z</dcterms:created>
  <dcterms:modified xsi:type="dcterms:W3CDTF">2015-08-12T14:37:00Z</dcterms:modified>
</cp:coreProperties>
</file>